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C8" w:rsidRDefault="00E1482B" w:rsidP="00E912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Пояснительная записка</w:t>
      </w:r>
    </w:p>
    <w:p w:rsidR="00E912B4" w:rsidRDefault="00E912B4" w:rsidP="00E912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912B4" w:rsidRPr="00E912B4" w:rsidRDefault="00E912B4" w:rsidP="00E1482B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12B4">
        <w:rPr>
          <w:rFonts w:ascii="Times New Roman" w:hAnsi="Times New Roman"/>
          <w:sz w:val="28"/>
          <w:szCs w:val="28"/>
        </w:rPr>
        <w:t xml:space="preserve">Рабочая  программа  по литературе для </w:t>
      </w:r>
      <w:r w:rsidR="00D85F7E">
        <w:rPr>
          <w:rFonts w:ascii="Times New Roman" w:hAnsi="Times New Roman"/>
          <w:sz w:val="28"/>
          <w:szCs w:val="28"/>
        </w:rPr>
        <w:t>7</w:t>
      </w:r>
      <w:r w:rsidRPr="00E912B4">
        <w:rPr>
          <w:rFonts w:ascii="Times New Roman" w:hAnsi="Times New Roman"/>
          <w:sz w:val="28"/>
          <w:szCs w:val="28"/>
        </w:rPr>
        <w:t xml:space="preserve"> класса составлена на основе Федерального компонента Государственного образовательного стандарта  общего образования, утверждённого приказом МО РФ № 1312 от 09.03.2004 года, </w:t>
      </w:r>
      <w:r w:rsidRPr="00E912B4">
        <w:rPr>
          <w:rFonts w:ascii="Times New Roman" w:hAnsi="Times New Roman"/>
          <w:color w:val="000000"/>
          <w:sz w:val="28"/>
          <w:szCs w:val="28"/>
        </w:rPr>
        <w:t xml:space="preserve">примерной </w:t>
      </w:r>
      <w:r w:rsidRPr="00E912B4">
        <w:rPr>
          <w:rFonts w:ascii="Times New Roman" w:hAnsi="Times New Roman"/>
          <w:w w:val="110"/>
          <w:sz w:val="28"/>
          <w:szCs w:val="28"/>
          <w:lang w:eastAsia="he-IL" w:bidi="he-IL"/>
        </w:rPr>
        <w:t xml:space="preserve">учебной программы основного общего образования по литературе для 5-9 классов (2-е изд. – М.: Просвещение, 2011. ) и авторской </w:t>
      </w:r>
      <w:r w:rsidRPr="00E912B4">
        <w:rPr>
          <w:rFonts w:ascii="Times New Roman" w:hAnsi="Times New Roman"/>
          <w:bCs/>
          <w:sz w:val="28"/>
          <w:szCs w:val="28"/>
        </w:rPr>
        <w:t xml:space="preserve">программы к учебникам </w:t>
      </w:r>
      <w:r w:rsidRPr="00E912B4">
        <w:rPr>
          <w:rFonts w:ascii="Times New Roman" w:hAnsi="Times New Roman"/>
          <w:sz w:val="28"/>
          <w:szCs w:val="28"/>
        </w:rPr>
        <w:t>под редакцией Г.С.Меркина</w:t>
      </w:r>
      <w:r w:rsidRPr="00E912B4">
        <w:rPr>
          <w:rFonts w:ascii="Times New Roman" w:hAnsi="Times New Roman"/>
          <w:bCs/>
          <w:sz w:val="28"/>
          <w:szCs w:val="28"/>
        </w:rPr>
        <w:t>«Литература» для 5–11 классов общеобразовательных учреждений (</w:t>
      </w:r>
      <w:r w:rsidRPr="00E912B4">
        <w:rPr>
          <w:rFonts w:ascii="Times New Roman" w:hAnsi="Times New Roman"/>
          <w:sz w:val="28"/>
          <w:szCs w:val="28"/>
        </w:rPr>
        <w:t>М.: ООО «ТИД «Русское слово – РС», 2008).</w:t>
      </w:r>
    </w:p>
    <w:p w:rsidR="00E912B4" w:rsidRPr="00E912B4" w:rsidRDefault="00E912B4" w:rsidP="00E1482B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912B4">
        <w:rPr>
          <w:rFonts w:ascii="Times New Roman" w:hAnsi="Times New Roman"/>
          <w:bCs/>
          <w:sz w:val="28"/>
          <w:szCs w:val="28"/>
        </w:rPr>
        <w:t xml:space="preserve"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</w:t>
      </w:r>
    </w:p>
    <w:p w:rsidR="00E912B4" w:rsidRPr="00E912B4" w:rsidRDefault="00E912B4" w:rsidP="00E1482B">
      <w:pPr>
        <w:spacing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E912B4">
        <w:rPr>
          <w:rFonts w:ascii="Times New Roman" w:hAnsi="Times New Roman"/>
          <w:bCs/>
          <w:sz w:val="28"/>
          <w:szCs w:val="28"/>
        </w:rPr>
        <w:t xml:space="preserve">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 </w:t>
      </w:r>
      <w:r w:rsidR="00D85F7E">
        <w:rPr>
          <w:rFonts w:ascii="Times New Roman" w:hAnsi="Times New Roman"/>
          <w:bCs/>
          <w:sz w:val="28"/>
          <w:szCs w:val="28"/>
        </w:rPr>
        <w:t>7</w:t>
      </w:r>
      <w:r w:rsidRPr="00E912B4">
        <w:rPr>
          <w:rFonts w:ascii="Times New Roman" w:hAnsi="Times New Roman"/>
          <w:bCs/>
          <w:sz w:val="28"/>
          <w:szCs w:val="28"/>
        </w:rPr>
        <w:t xml:space="preserve"> классе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структурыхудожественного произведения – от метафоры до композиции.</w:t>
      </w:r>
    </w:p>
    <w:p w:rsidR="00E912B4" w:rsidRPr="00E912B4" w:rsidRDefault="00E912B4" w:rsidP="00E912B4">
      <w:pPr>
        <w:widowControl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912B4">
        <w:rPr>
          <w:rFonts w:ascii="Times New Roman" w:hAnsi="Times New Roman"/>
          <w:b/>
          <w:sz w:val="28"/>
          <w:szCs w:val="28"/>
        </w:rPr>
        <w:t>Цели:</w:t>
      </w:r>
    </w:p>
    <w:p w:rsidR="00E912B4" w:rsidRPr="00E912B4" w:rsidRDefault="00E912B4" w:rsidP="00E912B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912B4">
        <w:rPr>
          <w:rFonts w:ascii="Times New Roman" w:hAnsi="Times New Roman"/>
          <w:sz w:val="28"/>
          <w:szCs w:val="28"/>
        </w:rPr>
        <w:t xml:space="preserve">Изучение литературы в </w:t>
      </w:r>
      <w:r>
        <w:rPr>
          <w:rFonts w:ascii="Times New Roman" w:hAnsi="Times New Roman"/>
          <w:sz w:val="28"/>
          <w:szCs w:val="28"/>
        </w:rPr>
        <w:t>7</w:t>
      </w:r>
      <w:r w:rsidRPr="00E912B4">
        <w:rPr>
          <w:rFonts w:ascii="Times New Roman" w:hAnsi="Times New Roman"/>
          <w:sz w:val="28"/>
          <w:szCs w:val="28"/>
        </w:rPr>
        <w:t xml:space="preserve"> классе направлено на достижение следующих целей:</w:t>
      </w:r>
    </w:p>
    <w:p w:rsidR="008213C8" w:rsidRPr="00FD09E8" w:rsidRDefault="008213C8" w:rsidP="00FD09E8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FD09E8">
        <w:rPr>
          <w:rFonts w:ascii="Times New Roman" w:eastAsia="Times New Roman" w:hAnsi="Times New Roman"/>
          <w:bCs/>
          <w:sz w:val="28"/>
          <w:szCs w:val="28"/>
        </w:rPr>
        <w:t>воспитание</w:t>
      </w:r>
      <w:r w:rsidRPr="00FD09E8">
        <w:rPr>
          <w:rFonts w:ascii="Times New Roman" w:eastAsia="Times New Roman" w:hAnsi="Times New Roman"/>
          <w:sz w:val="28"/>
          <w:szCs w:val="28"/>
        </w:rPr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213C8" w:rsidRPr="00FD09E8" w:rsidRDefault="008213C8" w:rsidP="00FD09E8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before="60" w:after="0" w:line="240" w:lineRule="auto"/>
        <w:ind w:left="1134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FD09E8">
        <w:rPr>
          <w:rFonts w:ascii="Times New Roman" w:eastAsia="Times New Roman" w:hAnsi="Times New Roman"/>
          <w:bCs/>
          <w:sz w:val="28"/>
          <w:szCs w:val="28"/>
        </w:rPr>
        <w:lastRenderedPageBreak/>
        <w:t>развитие</w:t>
      </w:r>
      <w:r w:rsidRPr="00FD09E8">
        <w:rPr>
          <w:rFonts w:ascii="Times New Roman" w:eastAsia="Times New Roman" w:hAnsi="Times New Roman"/>
          <w:sz w:val="28"/>
          <w:szCs w:val="28"/>
        </w:rPr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8213C8" w:rsidRPr="00FD09E8" w:rsidRDefault="008213C8" w:rsidP="00FD09E8">
      <w:pPr>
        <w:widowControl w:val="0"/>
        <w:numPr>
          <w:ilvl w:val="0"/>
          <w:numId w:val="1"/>
        </w:numPr>
        <w:tabs>
          <w:tab w:val="clear" w:pos="1429"/>
          <w:tab w:val="num" w:pos="1134"/>
        </w:tabs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FD09E8">
        <w:rPr>
          <w:rFonts w:ascii="Times New Roman" w:eastAsia="Times New Roman" w:hAnsi="Times New Roman"/>
          <w:bCs/>
          <w:sz w:val="28"/>
          <w:szCs w:val="28"/>
        </w:rPr>
        <w:t>освоение знаний</w:t>
      </w:r>
      <w:r w:rsidRPr="00FD09E8">
        <w:rPr>
          <w:rFonts w:ascii="Times New Roman" w:eastAsia="Times New Roman" w:hAnsi="Times New Roman"/>
          <w:sz w:val="28"/>
          <w:szCs w:val="28"/>
        </w:rPr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213C8" w:rsidRPr="00FD09E8" w:rsidRDefault="008213C8" w:rsidP="00FD09E8">
      <w:pPr>
        <w:widowControl w:val="0"/>
        <w:numPr>
          <w:ilvl w:val="0"/>
          <w:numId w:val="1"/>
        </w:numPr>
        <w:tabs>
          <w:tab w:val="clear" w:pos="1429"/>
        </w:tabs>
        <w:autoSpaceDE w:val="0"/>
        <w:autoSpaceDN w:val="0"/>
        <w:adjustRightInd w:val="0"/>
        <w:spacing w:before="60" w:after="0" w:line="240" w:lineRule="auto"/>
        <w:ind w:left="1134"/>
        <w:jc w:val="both"/>
        <w:rPr>
          <w:rFonts w:ascii="Times New Roman" w:eastAsia="Times New Roman" w:hAnsi="Times New Roman"/>
          <w:sz w:val="28"/>
          <w:szCs w:val="28"/>
        </w:rPr>
      </w:pPr>
      <w:r w:rsidRPr="00FD09E8">
        <w:rPr>
          <w:rFonts w:ascii="Times New Roman" w:eastAsia="Times New Roman" w:hAnsi="Times New Roman"/>
          <w:bCs/>
          <w:sz w:val="28"/>
          <w:szCs w:val="28"/>
        </w:rPr>
        <w:t>овладение умениями</w:t>
      </w:r>
      <w:r w:rsidRPr="00FD09E8">
        <w:rPr>
          <w:rFonts w:ascii="Times New Roman" w:eastAsia="Times New Roman" w:hAnsi="Times New Roman"/>
          <w:sz w:val="28"/>
          <w:szCs w:val="28"/>
        </w:rPr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8213C8" w:rsidRPr="00FD09E8" w:rsidRDefault="008213C8" w:rsidP="00FD09E8">
      <w:pPr>
        <w:widowControl w:val="0"/>
        <w:autoSpaceDE w:val="0"/>
        <w:autoSpaceDN w:val="0"/>
        <w:adjustRightInd w:val="0"/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FD09E8">
        <w:rPr>
          <w:rFonts w:ascii="Times New Roman" w:eastAsia="Times New Roman" w:hAnsi="Times New Roman"/>
          <w:sz w:val="28"/>
          <w:szCs w:val="28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деятельный подходы, которые определяют </w:t>
      </w:r>
      <w:r w:rsidRPr="00FD09E8">
        <w:rPr>
          <w:rFonts w:ascii="Times New Roman" w:eastAsia="Times New Roman" w:hAnsi="Times New Roman"/>
          <w:b/>
          <w:sz w:val="28"/>
          <w:szCs w:val="28"/>
        </w:rPr>
        <w:t>задачи обучения:</w:t>
      </w:r>
    </w:p>
    <w:p w:rsidR="008213C8" w:rsidRPr="00FD09E8" w:rsidRDefault="008213C8" w:rsidP="00FD0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09E8">
        <w:rPr>
          <w:rFonts w:ascii="Times New Roman" w:eastAsia="Times New Roman" w:hAnsi="Times New Roman"/>
          <w:sz w:val="28"/>
          <w:szCs w:val="28"/>
        </w:rPr>
        <w:t>формирование способности понимать и эстетически воспринимать произведения русской и зарубежной литературы;</w:t>
      </w:r>
    </w:p>
    <w:p w:rsidR="008213C8" w:rsidRPr="00FD09E8" w:rsidRDefault="008213C8" w:rsidP="00FD0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09E8">
        <w:rPr>
          <w:rFonts w:ascii="Times New Roman" w:eastAsia="Times New Roman" w:hAnsi="Times New Roman"/>
          <w:sz w:val="28"/>
          <w:szCs w:val="28"/>
        </w:rPr>
        <w:t>обогащение духовного мира учащихся путём приобщения их к нравственным ценностям и художественному многообразию литературы;</w:t>
      </w:r>
    </w:p>
    <w:p w:rsidR="008213C8" w:rsidRPr="00FD09E8" w:rsidRDefault="008213C8" w:rsidP="00FD09E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D09E8">
        <w:rPr>
          <w:rFonts w:ascii="Times New Roman" w:eastAsia="Times New Roman" w:hAnsi="Times New Roman"/>
          <w:sz w:val="28"/>
          <w:szCs w:val="28"/>
        </w:rPr>
        <w:t>развитие и совершенствование устной и письменной речи учащихся.</w:t>
      </w:r>
    </w:p>
    <w:p w:rsidR="00E912B4" w:rsidRPr="00E912B4" w:rsidRDefault="00E912B4" w:rsidP="00E912B4">
      <w:pPr>
        <w:pStyle w:val="a4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912B4">
        <w:rPr>
          <w:rFonts w:ascii="Times New Roman" w:hAnsi="Times New Roman"/>
          <w:b/>
          <w:sz w:val="28"/>
          <w:szCs w:val="28"/>
        </w:rPr>
        <w:t>Место предмета в учебном плане</w:t>
      </w:r>
    </w:p>
    <w:p w:rsidR="00E912B4" w:rsidRPr="00E912B4" w:rsidRDefault="00E912B4" w:rsidP="00E912B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912B4">
        <w:rPr>
          <w:rFonts w:ascii="Times New Roman" w:hAnsi="Times New Roman"/>
          <w:b/>
          <w:sz w:val="28"/>
          <w:szCs w:val="28"/>
        </w:rPr>
        <w:tab/>
      </w:r>
      <w:r w:rsidRPr="00E912B4">
        <w:rPr>
          <w:rFonts w:ascii="Times New Roman" w:hAnsi="Times New Roman"/>
          <w:sz w:val="28"/>
          <w:szCs w:val="28"/>
        </w:rPr>
        <w:t>Федеральный компонент основного общего образования и примерная программа предусматривают 70 часов (2 часа в неделю) на изучение литературы в 6 классе.</w:t>
      </w:r>
    </w:p>
    <w:p w:rsidR="00E912B4" w:rsidRPr="00E912B4" w:rsidRDefault="00E912B4" w:rsidP="00E912B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912B4">
        <w:rPr>
          <w:rFonts w:ascii="Times New Roman" w:hAnsi="Times New Roman"/>
          <w:sz w:val="28"/>
          <w:szCs w:val="28"/>
        </w:rPr>
        <w:tab/>
        <w:t>По ученому календарному графику МОБУ СОШ №34 на 2014-2015 учебный год 34 учебные недели.  По учебному плану МОБУ СОШ №34 на 2014-2015 учебный год  3 часа литературы. 1 час добавлен из школьного компонента для развития основ читательской компетенции, овладения чтением как средством, совершенствования техники чтения.</w:t>
      </w:r>
    </w:p>
    <w:p w:rsidR="00E912B4" w:rsidRPr="00E912B4" w:rsidRDefault="00E912B4" w:rsidP="00E912B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912B4">
        <w:rPr>
          <w:rFonts w:ascii="Times New Roman" w:hAnsi="Times New Roman"/>
          <w:sz w:val="28"/>
          <w:szCs w:val="28"/>
        </w:rPr>
        <w:t>Таким образом,  программа рассчитана на 102 часа (3часа в неделю)</w:t>
      </w:r>
    </w:p>
    <w:p w:rsidR="00E912B4" w:rsidRPr="00E912B4" w:rsidRDefault="00E912B4" w:rsidP="00E912B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E912B4">
        <w:rPr>
          <w:rFonts w:ascii="Times New Roman" w:hAnsi="Times New Roman"/>
          <w:sz w:val="28"/>
          <w:szCs w:val="28"/>
        </w:rPr>
        <w:t>Распределение часов школьного компонента</w:t>
      </w:r>
    </w:p>
    <w:p w:rsidR="00A14FB5" w:rsidRPr="00A14FB5" w:rsidRDefault="00A14FB5" w:rsidP="00A14FB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51"/>
        <w:gridCol w:w="1599"/>
      </w:tblGrid>
      <w:tr w:rsidR="00A14FB5" w:rsidRPr="00E912B4" w:rsidTr="00752271">
        <w:trPr>
          <w:trHeight w:val="29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2B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2B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12B4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A14FB5" w:rsidRPr="00E912B4" w:rsidTr="00752271">
        <w:trPr>
          <w:trHeight w:val="13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7522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B5" w:rsidRPr="00E912B4" w:rsidTr="00752271">
        <w:trPr>
          <w:trHeight w:val="30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7522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Из мифологии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4FB5" w:rsidRPr="00E912B4" w:rsidTr="00752271">
        <w:trPr>
          <w:trHeight w:val="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7522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4FB5" w:rsidRPr="00E912B4" w:rsidTr="00752271">
        <w:trPr>
          <w:trHeight w:val="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7522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14FB5" w:rsidRPr="00E912B4" w:rsidTr="00752271">
        <w:trPr>
          <w:trHeight w:val="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7522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Из литературы 18 века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4FB5" w:rsidRPr="00E912B4" w:rsidTr="00752271">
        <w:trPr>
          <w:trHeight w:val="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7522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Из русской литературы 19 века</w:t>
            </w:r>
            <w:r w:rsidR="00E912B4" w:rsidRPr="00E912B4">
              <w:rPr>
                <w:rFonts w:ascii="Times New Roman" w:hAnsi="Times New Roman"/>
                <w:sz w:val="28"/>
                <w:szCs w:val="28"/>
              </w:rPr>
              <w:t xml:space="preserve"> (в том числе региональный компонент)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14FB5" w:rsidRPr="00E912B4" w:rsidTr="00752271">
        <w:trPr>
          <w:trHeight w:val="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7522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Из русской литературы 20 века</w:t>
            </w:r>
            <w:r w:rsidR="00E912B4" w:rsidRPr="00E912B4">
              <w:rPr>
                <w:rFonts w:ascii="Times New Roman" w:hAnsi="Times New Roman"/>
                <w:sz w:val="28"/>
                <w:szCs w:val="28"/>
              </w:rPr>
              <w:t xml:space="preserve"> (в том числе региональный компонент)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14FB5" w:rsidRPr="00E912B4" w:rsidTr="00752271">
        <w:trPr>
          <w:trHeight w:val="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7522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14FB5" w:rsidRPr="00E912B4" w:rsidTr="00752271">
        <w:trPr>
          <w:trHeight w:val="28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7522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4FB5" w:rsidRPr="00E912B4" w:rsidTr="00752271">
        <w:trPr>
          <w:trHeight w:val="30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752271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FB5" w:rsidRPr="00E912B4" w:rsidRDefault="00A14FB5" w:rsidP="00E912B4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12B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</w:tbl>
    <w:p w:rsidR="00A14FB5" w:rsidRPr="00431F48" w:rsidRDefault="00A14FB5" w:rsidP="00A14FB5">
      <w:pPr>
        <w:ind w:firstLine="709"/>
        <w:jc w:val="both"/>
        <w:rPr>
          <w:sz w:val="28"/>
          <w:szCs w:val="28"/>
        </w:rPr>
      </w:pPr>
    </w:p>
    <w:p w:rsidR="00E912B4" w:rsidRPr="00E912B4" w:rsidRDefault="00A14FB5" w:rsidP="00E912B4">
      <w:pPr>
        <w:pStyle w:val="1"/>
        <w:spacing w:before="281" w:after="224"/>
        <w:ind w:left="94" w:right="94"/>
        <w:jc w:val="both"/>
        <w:rPr>
          <w:rFonts w:ascii="Times New Roman" w:hAnsi="Times New Roman" w:cs="Times New Roman"/>
          <w:b w:val="0"/>
          <w:color w:val="auto"/>
        </w:rPr>
      </w:pPr>
      <w:r w:rsidRPr="00437ED5">
        <w:tab/>
      </w:r>
      <w:r w:rsidR="00E912B4" w:rsidRPr="00E912B4">
        <w:rPr>
          <w:rFonts w:ascii="Times New Roman" w:hAnsi="Times New Roman" w:cs="Times New Roman"/>
          <w:b w:val="0"/>
          <w:color w:val="auto"/>
        </w:rPr>
        <w:t xml:space="preserve">Программа основывается на учебнике  Литература. </w:t>
      </w:r>
      <w:r w:rsidR="00E912B4">
        <w:rPr>
          <w:rFonts w:ascii="Times New Roman" w:hAnsi="Times New Roman" w:cs="Times New Roman"/>
          <w:b w:val="0"/>
          <w:color w:val="auto"/>
        </w:rPr>
        <w:t>7</w:t>
      </w:r>
      <w:r w:rsidR="00E912B4" w:rsidRPr="00E912B4">
        <w:rPr>
          <w:rFonts w:ascii="Times New Roman" w:hAnsi="Times New Roman" w:cs="Times New Roman"/>
          <w:b w:val="0"/>
          <w:color w:val="auto"/>
        </w:rPr>
        <w:t xml:space="preserve"> класс. Учебник в 2 ч.  </w:t>
      </w:r>
      <w:r w:rsidR="00E912B4" w:rsidRPr="00E912B4">
        <w:rPr>
          <w:rFonts w:ascii="Times New Roman" w:hAnsi="Times New Roman" w:cs="Times New Roman"/>
          <w:b w:val="0"/>
          <w:iCs/>
          <w:color w:val="auto"/>
        </w:rPr>
        <w:t xml:space="preserve">Меркин Г.С. </w:t>
      </w:r>
      <w:r w:rsidR="00E912B4" w:rsidRPr="00E912B4">
        <w:rPr>
          <w:rFonts w:ascii="Times New Roman" w:hAnsi="Times New Roman" w:cs="Times New Roman"/>
          <w:b w:val="0"/>
          <w:color w:val="auto"/>
          <w:shd w:val="clear" w:color="auto" w:fill="F7F7F7"/>
        </w:rPr>
        <w:t>10-е изд., стер. - М.: 2012., Ч.1 - 344с., Ч.2 - 320с.</w:t>
      </w:r>
    </w:p>
    <w:p w:rsidR="00E912B4" w:rsidRPr="00E912B4" w:rsidRDefault="00E912B4" w:rsidP="00E912B4">
      <w:pPr>
        <w:jc w:val="both"/>
        <w:rPr>
          <w:rFonts w:ascii="Times New Roman" w:hAnsi="Times New Roman"/>
          <w:b/>
          <w:sz w:val="28"/>
          <w:szCs w:val="28"/>
        </w:rPr>
      </w:pPr>
      <w:r w:rsidRPr="00E912B4">
        <w:rPr>
          <w:rFonts w:ascii="Times New Roman" w:hAnsi="Times New Roman"/>
          <w:b/>
          <w:sz w:val="28"/>
          <w:szCs w:val="28"/>
        </w:rPr>
        <w:tab/>
      </w:r>
      <w:r w:rsidRPr="00E912B4">
        <w:rPr>
          <w:rFonts w:ascii="Times New Roman" w:hAnsi="Times New Roman"/>
          <w:sz w:val="28"/>
          <w:szCs w:val="28"/>
        </w:rPr>
        <w:t>Организация учебно-воспитательного процесса урочная,  основана на технологии личностно - ориентированного подхода, в соответствии с чем выбираются форма и структура учебного занятия.</w:t>
      </w:r>
    </w:p>
    <w:p w:rsidR="00E912B4" w:rsidRPr="00E912B4" w:rsidRDefault="00E912B4" w:rsidP="00E912B4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E912B4">
        <w:rPr>
          <w:rFonts w:ascii="Times New Roman" w:hAnsi="Times New Roman"/>
          <w:sz w:val="28"/>
          <w:szCs w:val="28"/>
        </w:rPr>
        <w:tab/>
      </w:r>
      <w:r w:rsidRPr="00E912B4">
        <w:rPr>
          <w:rFonts w:ascii="Times New Roman" w:hAnsi="Times New Roman"/>
          <w:bCs/>
          <w:spacing w:val="-2"/>
          <w:sz w:val="28"/>
          <w:szCs w:val="28"/>
        </w:rPr>
        <w:t>Программой  предусмотрен текущий, тематический и итоговый контроль.</w:t>
      </w:r>
    </w:p>
    <w:p w:rsidR="00E912B4" w:rsidRPr="00E912B4" w:rsidRDefault="00E912B4" w:rsidP="00E912B4">
      <w:pPr>
        <w:jc w:val="both"/>
        <w:rPr>
          <w:rFonts w:ascii="Times New Roman" w:hAnsi="Times New Roman"/>
          <w:b/>
          <w:sz w:val="28"/>
          <w:szCs w:val="28"/>
        </w:rPr>
      </w:pPr>
      <w:r w:rsidRPr="00E912B4">
        <w:rPr>
          <w:rFonts w:ascii="Times New Roman" w:hAnsi="Times New Roman"/>
          <w:bCs/>
          <w:spacing w:val="-2"/>
          <w:sz w:val="28"/>
          <w:szCs w:val="28"/>
        </w:rPr>
        <w:tab/>
        <w:t xml:space="preserve">Программа отводит </w:t>
      </w:r>
      <w:r w:rsidRPr="00E912B4">
        <w:rPr>
          <w:rFonts w:ascii="Times New Roman" w:hAnsi="Times New Roman"/>
          <w:sz w:val="28"/>
          <w:szCs w:val="28"/>
        </w:rPr>
        <w:t xml:space="preserve"> </w:t>
      </w:r>
      <w:r w:rsidR="000F5A70">
        <w:rPr>
          <w:rFonts w:ascii="Times New Roman" w:hAnsi="Times New Roman"/>
          <w:sz w:val="28"/>
          <w:szCs w:val="28"/>
        </w:rPr>
        <w:t>5</w:t>
      </w:r>
      <w:r w:rsidRPr="00E912B4">
        <w:rPr>
          <w:rFonts w:ascii="Times New Roman" w:hAnsi="Times New Roman"/>
          <w:sz w:val="28"/>
          <w:szCs w:val="28"/>
        </w:rPr>
        <w:t xml:space="preserve"> ч</w:t>
      </w:r>
      <w:r w:rsidR="000F5A70">
        <w:rPr>
          <w:rFonts w:ascii="Times New Roman" w:hAnsi="Times New Roman"/>
          <w:sz w:val="28"/>
          <w:szCs w:val="28"/>
        </w:rPr>
        <w:t>асов на развитие речи, 8 часов на внеклас</w:t>
      </w:r>
      <w:r w:rsidRPr="00E912B4">
        <w:rPr>
          <w:rFonts w:ascii="Times New Roman" w:hAnsi="Times New Roman"/>
          <w:sz w:val="28"/>
          <w:szCs w:val="28"/>
        </w:rPr>
        <w:t xml:space="preserve">сное чтение, что является одним из ключевых моментов для формирования читательской компетенции </w:t>
      </w:r>
      <w:r w:rsidR="000F5A70">
        <w:rPr>
          <w:rFonts w:ascii="Times New Roman" w:hAnsi="Times New Roman"/>
          <w:sz w:val="28"/>
          <w:szCs w:val="28"/>
        </w:rPr>
        <w:t>сем</w:t>
      </w:r>
      <w:r w:rsidRPr="00E912B4">
        <w:rPr>
          <w:rFonts w:ascii="Times New Roman" w:hAnsi="Times New Roman"/>
          <w:sz w:val="28"/>
          <w:szCs w:val="28"/>
        </w:rPr>
        <w:t>иклассников.</w:t>
      </w:r>
    </w:p>
    <w:p w:rsidR="00FD09E8" w:rsidRPr="00FD09E8" w:rsidRDefault="00FD09E8" w:rsidP="00FD09E8">
      <w:pPr>
        <w:jc w:val="center"/>
        <w:rPr>
          <w:rFonts w:ascii="Times New Roman" w:hAnsi="Times New Roman"/>
          <w:b/>
          <w:sz w:val="28"/>
          <w:szCs w:val="28"/>
        </w:rPr>
      </w:pPr>
      <w:r w:rsidRPr="00FD09E8">
        <w:rPr>
          <w:rFonts w:ascii="Times New Roman" w:hAnsi="Times New Roman"/>
          <w:b/>
          <w:sz w:val="28"/>
          <w:szCs w:val="28"/>
        </w:rPr>
        <w:t>Требования к уровню подготовки учащихся</w:t>
      </w:r>
    </w:p>
    <w:p w:rsidR="00E912B4" w:rsidRPr="00663A35" w:rsidRDefault="00E912B4" w:rsidP="00663A35">
      <w:pPr>
        <w:widowControl w:val="0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63A35">
        <w:rPr>
          <w:rFonts w:ascii="Times New Roman" w:hAnsi="Times New Roman"/>
          <w:b/>
          <w:sz w:val="24"/>
          <w:szCs w:val="24"/>
        </w:rPr>
        <w:t>В результате изучения литературы ученик должен знать/понимать</w:t>
      </w:r>
    </w:p>
    <w:p w:rsidR="00E912B4" w:rsidRPr="00663A35" w:rsidRDefault="00E912B4" w:rsidP="00663A35">
      <w:pPr>
        <w:widowControl w:val="0"/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образную природу словесного искусства;</w:t>
      </w:r>
    </w:p>
    <w:p w:rsidR="00E912B4" w:rsidRPr="00663A35" w:rsidRDefault="00E912B4" w:rsidP="00663A35">
      <w:pPr>
        <w:widowControl w:val="0"/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содержание изученных литературных произведений;</w:t>
      </w:r>
    </w:p>
    <w:p w:rsidR="00E912B4" w:rsidRPr="00663A35" w:rsidRDefault="00E912B4" w:rsidP="00663A35">
      <w:pPr>
        <w:widowControl w:val="0"/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основные факты жизни и творческого пути А.С.Пушкина, М.Ю.Лермонтова, Н.В.Гоголя;</w:t>
      </w:r>
    </w:p>
    <w:p w:rsidR="00E912B4" w:rsidRPr="00663A35" w:rsidRDefault="00E912B4" w:rsidP="00663A35">
      <w:pPr>
        <w:widowControl w:val="0"/>
        <w:numPr>
          <w:ilvl w:val="0"/>
          <w:numId w:val="7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изученные теоретико-литературные понятия;</w:t>
      </w:r>
    </w:p>
    <w:p w:rsidR="00E912B4" w:rsidRPr="00663A35" w:rsidRDefault="00E912B4" w:rsidP="00663A35">
      <w:pPr>
        <w:widowControl w:val="0"/>
        <w:spacing w:before="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b/>
          <w:sz w:val="24"/>
          <w:szCs w:val="24"/>
        </w:rPr>
        <w:t>уметь</w:t>
      </w:r>
    </w:p>
    <w:p w:rsidR="00E912B4" w:rsidRPr="00663A35" w:rsidRDefault="00E912B4" w:rsidP="00663A35">
      <w:pPr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воспринимать и анализировать художественный текст;</w:t>
      </w:r>
    </w:p>
    <w:p w:rsidR="00E912B4" w:rsidRPr="00663A35" w:rsidRDefault="00E912B4" w:rsidP="00663A35">
      <w:pPr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E912B4" w:rsidRPr="00663A35" w:rsidRDefault="00E912B4" w:rsidP="00663A35">
      <w:pPr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определять род и жанр литературного произведения;</w:t>
      </w:r>
    </w:p>
    <w:p w:rsidR="00E912B4" w:rsidRPr="00663A35" w:rsidRDefault="00E912B4" w:rsidP="00663A35">
      <w:pPr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 xml:space="preserve">выделять и формулировать тему, идею, проблематику изученного произведения; </w:t>
      </w:r>
      <w:r w:rsidRPr="00663A35">
        <w:rPr>
          <w:rFonts w:ascii="Times New Roman" w:hAnsi="Times New Roman"/>
          <w:sz w:val="24"/>
          <w:szCs w:val="24"/>
        </w:rPr>
        <w:lastRenderedPageBreak/>
        <w:t xml:space="preserve">давать характеристику героев, </w:t>
      </w:r>
    </w:p>
    <w:p w:rsidR="00E912B4" w:rsidRPr="00663A35" w:rsidRDefault="00E912B4" w:rsidP="00663A35">
      <w:pPr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ф"/>
      <w:bookmarkEnd w:id="1"/>
      <w:r w:rsidRPr="00663A35">
        <w:rPr>
          <w:rFonts w:ascii="Times New Roman" w:hAnsi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E912B4" w:rsidRPr="00663A35" w:rsidRDefault="00E912B4" w:rsidP="00663A35">
      <w:pPr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E912B4" w:rsidRPr="00663A35" w:rsidRDefault="00E912B4" w:rsidP="00663A35">
      <w:pPr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выявлять авторскую позицию;</w:t>
      </w:r>
    </w:p>
    <w:p w:rsidR="00E912B4" w:rsidRPr="00663A35" w:rsidRDefault="00E912B4" w:rsidP="00663A35">
      <w:pPr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выражать свое отношение к прочитанному;</w:t>
      </w:r>
    </w:p>
    <w:p w:rsidR="00E912B4" w:rsidRPr="00663A35" w:rsidRDefault="00E912B4" w:rsidP="00663A35">
      <w:pPr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912B4" w:rsidRPr="00663A35" w:rsidRDefault="00E912B4" w:rsidP="00663A35">
      <w:pPr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владеть различными видами пересказа;</w:t>
      </w:r>
    </w:p>
    <w:p w:rsidR="00E912B4" w:rsidRPr="00663A35" w:rsidRDefault="00E912B4" w:rsidP="00663A35">
      <w:pPr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E912B4" w:rsidRPr="00663A35" w:rsidRDefault="00E912B4" w:rsidP="00663A35">
      <w:pPr>
        <w:widowControl w:val="0"/>
        <w:numPr>
          <w:ilvl w:val="0"/>
          <w:numId w:val="8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E912B4" w:rsidRPr="00663A35" w:rsidRDefault="00E912B4" w:rsidP="00663A35">
      <w:pPr>
        <w:widowControl w:val="0"/>
        <w:spacing w:before="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663A35">
        <w:rPr>
          <w:rFonts w:ascii="Times New Roman" w:hAnsi="Times New Roman"/>
          <w:sz w:val="24"/>
          <w:szCs w:val="24"/>
        </w:rPr>
        <w:t>для:</w:t>
      </w:r>
    </w:p>
    <w:p w:rsidR="00E912B4" w:rsidRPr="00663A35" w:rsidRDefault="00E912B4" w:rsidP="00663A35">
      <w:pPr>
        <w:widowControl w:val="0"/>
        <w:numPr>
          <w:ilvl w:val="0"/>
          <w:numId w:val="9"/>
        </w:numPr>
        <w:spacing w:before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3A35">
        <w:rPr>
          <w:rFonts w:ascii="Times New Roman" w:hAnsi="Times New Roman"/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E912B4" w:rsidRPr="00663A35" w:rsidRDefault="00E912B4" w:rsidP="00663A35">
      <w:pPr>
        <w:widowControl w:val="0"/>
        <w:numPr>
          <w:ilvl w:val="0"/>
          <w:numId w:val="9"/>
        </w:numPr>
        <w:spacing w:before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63A35">
        <w:rPr>
          <w:rFonts w:ascii="Times New Roman" w:hAnsi="Times New Roman"/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E912B4" w:rsidRPr="00663A35" w:rsidRDefault="00E912B4" w:rsidP="00663A35">
      <w:pPr>
        <w:widowControl w:val="0"/>
        <w:numPr>
          <w:ilvl w:val="0"/>
          <w:numId w:val="9"/>
        </w:numPr>
        <w:spacing w:before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3A35">
        <w:rPr>
          <w:rFonts w:ascii="Times New Roman" w:hAnsi="Times New Roman"/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ресурсы Интернета).</w:t>
      </w:r>
    </w:p>
    <w:p w:rsidR="00E912B4" w:rsidRPr="00663A35" w:rsidRDefault="00E912B4" w:rsidP="00663A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8CC" w:rsidRPr="00663A35" w:rsidRDefault="00BA18CC" w:rsidP="00663A3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A35">
        <w:rPr>
          <w:rFonts w:ascii="Times New Roman" w:hAnsi="Times New Roman"/>
          <w:b/>
          <w:sz w:val="24"/>
          <w:szCs w:val="24"/>
        </w:rPr>
        <w:t>Содержание учебного курса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34"/>
          <w:sz w:val="24"/>
          <w:szCs w:val="24"/>
        </w:rPr>
        <w:t>Введение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Знакомство со структурой и особенностями учебника. Свое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образие курса. Литературные роды (лирика, эпос, драма). Жанр и жанровое образование. Движение жанров. Личность автора, позиция писателя, труд и творчество.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литературные роды.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Из </w:t>
      </w:r>
      <w:r w:rsidRPr="00663A35">
        <w:rPr>
          <w:rFonts w:ascii="Times New Roman" w:eastAsia="Times New Roman" w:hAnsi="Times New Roman"/>
          <w:b/>
          <w:bCs/>
          <w:spacing w:val="42"/>
          <w:sz w:val="24"/>
          <w:szCs w:val="24"/>
        </w:rPr>
        <w:t>устногонародного</w:t>
      </w:r>
      <w:r w:rsidRPr="00663A35">
        <w:rPr>
          <w:rFonts w:ascii="Times New Roman" w:eastAsia="Times New Roman" w:hAnsi="Times New Roman"/>
          <w:b/>
          <w:bCs/>
          <w:spacing w:val="44"/>
          <w:sz w:val="24"/>
          <w:szCs w:val="24"/>
        </w:rPr>
        <w:t>творчества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3"/>
          <w:sz w:val="24"/>
          <w:szCs w:val="24"/>
        </w:rPr>
        <w:t>Былины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«Святогор и Микула Селянинович», «Илья Муромец и Со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ловей-разбойник».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А.К. Толстой.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«Илья Муромец». </w:t>
      </w:r>
      <w:r w:rsidRPr="00663A35">
        <w:rPr>
          <w:rFonts w:ascii="Times New Roman" w:eastAsia="Times New Roman" w:hAnsi="Times New Roman"/>
          <w:sz w:val="24"/>
          <w:szCs w:val="24"/>
        </w:rPr>
        <w:t>Событие в былине, поэтическая речь былины, своеобразие характера и речи персонажа, конфликт, поучительная речь былины, отра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жение в былине народных представлений о нравственности (сила и доброта, ум и мудрость).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отзыв на эпизод, письменные ответы на во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просы.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Связь с другими искусствами: </w:t>
      </w:r>
      <w:r w:rsidRPr="00663A35">
        <w:rPr>
          <w:rFonts w:ascii="Times New Roman" w:eastAsia="Times New Roman" w:hAnsi="Times New Roman"/>
          <w:sz w:val="24"/>
          <w:szCs w:val="24"/>
        </w:rPr>
        <w:t>работа с иллюстрациями.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Краеведение: </w:t>
      </w:r>
      <w:r w:rsidRPr="00663A35">
        <w:rPr>
          <w:rFonts w:ascii="Times New Roman" w:eastAsia="Times New Roman" w:hAnsi="Times New Roman"/>
          <w:sz w:val="24"/>
          <w:szCs w:val="24"/>
        </w:rPr>
        <w:t>легенды и предания о народных заступниках края (региона).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Русские народные песни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Обрядовая поэзия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(«Девочки, колядки!..», «Наша Масле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ница дорогая...», «Говорили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сваты на конях будут »); </w:t>
      </w:r>
      <w:r w:rsidRPr="00663A35">
        <w:rPr>
          <w:rFonts w:ascii="Times New Roman" w:eastAsia="Times New Roman" w:hAnsi="Times New Roman"/>
          <w:sz w:val="24"/>
          <w:szCs w:val="24"/>
        </w:rPr>
        <w:t>лириче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ские песни (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«Подушечка моя пуховая...</w:t>
      </w:r>
      <w:r w:rsidRPr="00663A35">
        <w:rPr>
          <w:rFonts w:ascii="Times New Roman" w:eastAsia="Times New Roman" w:hAnsi="Times New Roman"/>
          <w:sz w:val="24"/>
          <w:szCs w:val="24"/>
        </w:rPr>
        <w:t>»); лироэпические песни (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«Солдатская»).</w:t>
      </w:r>
      <w:r w:rsidRPr="00663A35">
        <w:rPr>
          <w:rFonts w:ascii="Times New Roman" w:eastAsia="Times New Roman" w:hAnsi="Times New Roman"/>
          <w:sz w:val="24"/>
          <w:szCs w:val="24"/>
        </w:rPr>
        <w:t>Лирическое и эпическое начало в песне; свое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образие поэтического языка народных песен. Многозначность поэтического образа в народной песне. Быт, нравственные пред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ставления и судьба народа в народной песне.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pacing w:val="-8"/>
          <w:sz w:val="24"/>
          <w:szCs w:val="24"/>
        </w:rPr>
        <w:t>песенные жанры в фольклоре, много</w:t>
      </w:r>
      <w:r w:rsidRPr="00663A35">
        <w:rPr>
          <w:rFonts w:ascii="Times New Roman" w:eastAsia="Times New Roman" w:hAnsi="Times New Roman"/>
          <w:spacing w:val="-8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2"/>
          <w:sz w:val="24"/>
          <w:szCs w:val="24"/>
        </w:rPr>
        <w:t>образие жанра обрядовой поэзии, лироэпическая песня.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Краеведение: 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>песенный фольклор региона.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Возможные виды внеурочной деятельности: </w:t>
      </w:r>
      <w:r w:rsidRPr="00663A35">
        <w:rPr>
          <w:rFonts w:ascii="Times New Roman" w:eastAsia="Times New Roman" w:hAnsi="Times New Roman"/>
          <w:spacing w:val="-12"/>
          <w:sz w:val="24"/>
          <w:szCs w:val="24"/>
        </w:rPr>
        <w:t xml:space="preserve">фольклорный </w:t>
      </w:r>
      <w:r w:rsidRPr="00663A35">
        <w:rPr>
          <w:rFonts w:ascii="Times New Roman" w:eastAsia="Times New Roman" w:hAnsi="Times New Roman"/>
          <w:spacing w:val="-7"/>
          <w:sz w:val="24"/>
          <w:szCs w:val="24"/>
        </w:rPr>
        <w:t>праздник, «посиделки » в литературной гостиной, устная газета.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7"/>
          <w:sz w:val="24"/>
          <w:szCs w:val="24"/>
        </w:rPr>
        <w:lastRenderedPageBreak/>
        <w:t xml:space="preserve">Из </w:t>
      </w:r>
      <w:r w:rsidRPr="00663A35">
        <w:rPr>
          <w:rFonts w:ascii="Times New Roman" w:eastAsia="Times New Roman" w:hAnsi="Times New Roman"/>
          <w:b/>
          <w:bCs/>
          <w:spacing w:val="27"/>
          <w:sz w:val="24"/>
          <w:szCs w:val="24"/>
        </w:rPr>
        <w:t>древнерусской</w:t>
      </w:r>
      <w:r w:rsidRPr="00663A35">
        <w:rPr>
          <w:rFonts w:ascii="Times New Roman" w:eastAsia="Times New Roman" w:hAnsi="Times New Roman"/>
          <w:b/>
          <w:bCs/>
          <w:spacing w:val="28"/>
          <w:sz w:val="24"/>
          <w:szCs w:val="24"/>
        </w:rPr>
        <w:t>литературы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6"/>
          <w:sz w:val="24"/>
          <w:szCs w:val="24"/>
        </w:rPr>
        <w:t xml:space="preserve">Из </w:t>
      </w:r>
      <w:r w:rsidRPr="00663A35">
        <w:rPr>
          <w:rFonts w:ascii="Times New Roman" w:eastAsia="Times New Roman" w:hAnsi="Times New Roman"/>
          <w:i/>
          <w:iCs/>
          <w:spacing w:val="-6"/>
          <w:sz w:val="24"/>
          <w:szCs w:val="24"/>
        </w:rPr>
        <w:t>«Повести временных лет» («И вспомнил Олег коня свое</w:t>
      </w:r>
      <w:r w:rsidRPr="00663A35">
        <w:rPr>
          <w:rFonts w:ascii="Times New Roman" w:eastAsia="Times New Roman" w:hAnsi="Times New Roman"/>
          <w:i/>
          <w:iCs/>
          <w:spacing w:val="-6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i/>
          <w:iCs/>
          <w:spacing w:val="-10"/>
          <w:sz w:val="24"/>
          <w:szCs w:val="24"/>
        </w:rPr>
        <w:t xml:space="preserve">го »), «Повесть о Петре и Февронии Муромских». </w:t>
      </w:r>
      <w:r w:rsidRPr="00663A35">
        <w:rPr>
          <w:rFonts w:ascii="Times New Roman" w:eastAsia="Times New Roman" w:hAnsi="Times New Roman"/>
          <w:spacing w:val="-10"/>
          <w:sz w:val="24"/>
          <w:szCs w:val="24"/>
        </w:rPr>
        <w:t xml:space="preserve">Поучительный </w:t>
      </w:r>
      <w:r w:rsidRPr="00663A35">
        <w:rPr>
          <w:rFonts w:ascii="Times New Roman" w:eastAsia="Times New Roman" w:hAnsi="Times New Roman"/>
          <w:spacing w:val="-8"/>
          <w:sz w:val="24"/>
          <w:szCs w:val="24"/>
        </w:rPr>
        <w:t xml:space="preserve">характер древнерусской литературы; мудрость, преемственность </w:t>
      </w:r>
      <w:r w:rsidRPr="00663A35">
        <w:rPr>
          <w:rFonts w:ascii="Times New Roman" w:eastAsia="Times New Roman" w:hAnsi="Times New Roman"/>
          <w:spacing w:val="-9"/>
          <w:sz w:val="24"/>
          <w:szCs w:val="24"/>
        </w:rPr>
        <w:t>поколений, любовь к родине, образованность, твердость духа, ре</w:t>
      </w:r>
      <w:r w:rsidRPr="00663A35">
        <w:rPr>
          <w:rFonts w:ascii="Times New Roman" w:eastAsia="Times New Roman" w:hAnsi="Times New Roman"/>
          <w:spacing w:val="-9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лигиозность.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pacing w:val="-7"/>
          <w:sz w:val="24"/>
          <w:szCs w:val="24"/>
        </w:rPr>
        <w:t>эпические жанры и жанровые образо</w:t>
      </w:r>
      <w:r w:rsidRPr="00663A35">
        <w:rPr>
          <w:rFonts w:ascii="Times New Roman" w:eastAsia="Times New Roman" w:hAnsi="Times New Roman"/>
          <w:spacing w:val="-7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t xml:space="preserve">вания в древнерусской литературе (наставление, поучение, </w:t>
      </w:r>
      <w:r w:rsidRPr="00663A35">
        <w:rPr>
          <w:rFonts w:ascii="Times New Roman" w:eastAsia="Times New Roman" w:hAnsi="Times New Roman"/>
          <w:sz w:val="24"/>
          <w:szCs w:val="24"/>
        </w:rPr>
        <w:t>житие, путешествие, повесть).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pacing w:val="-5"/>
          <w:sz w:val="24"/>
          <w:szCs w:val="24"/>
        </w:rPr>
        <w:t>подробный пересказ, изложение с элемен</w:t>
      </w:r>
      <w:r w:rsidRPr="00663A35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тами сочинения.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663A35">
        <w:rPr>
          <w:rFonts w:ascii="Times New Roman" w:eastAsia="Times New Roman" w:hAnsi="Times New Roman"/>
          <w:spacing w:val="-9"/>
          <w:sz w:val="24"/>
          <w:szCs w:val="24"/>
        </w:rPr>
        <w:t>иконопись, оформление па</w:t>
      </w:r>
      <w:r w:rsidRPr="00663A35">
        <w:rPr>
          <w:rFonts w:ascii="Times New Roman" w:eastAsia="Times New Roman" w:hAnsi="Times New Roman"/>
          <w:spacing w:val="-9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мятников древнерусской литературы.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Из </w:t>
      </w:r>
      <w:r w:rsidRPr="00663A35">
        <w:rPr>
          <w:rFonts w:ascii="Times New Roman" w:eastAsia="Times New Roman" w:hAnsi="Times New Roman"/>
          <w:b/>
          <w:bCs/>
          <w:spacing w:val="36"/>
          <w:sz w:val="24"/>
          <w:szCs w:val="24"/>
        </w:rPr>
        <w:t>литературы</w:t>
      </w:r>
      <w:r w:rsidRPr="00663A35">
        <w:rPr>
          <w:rFonts w:ascii="Times New Roman" w:eastAsia="Times New Roman" w:hAnsi="Times New Roman"/>
          <w:b/>
          <w:bCs/>
          <w:spacing w:val="44"/>
          <w:sz w:val="24"/>
          <w:szCs w:val="24"/>
          <w:lang w:val="en-US"/>
        </w:rPr>
        <w:t>XVIII</w:t>
      </w: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>века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7"/>
          <w:sz w:val="24"/>
          <w:szCs w:val="24"/>
        </w:rPr>
        <w:t>М.В. ЛОМОНОСОВ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2"/>
          <w:sz w:val="24"/>
          <w:szCs w:val="24"/>
        </w:rPr>
        <w:t xml:space="preserve">Жизнь и судьба поэта, просветителя, ученого. «О </w:t>
      </w:r>
      <w:r w:rsidRPr="00663A35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вы, ко</w:t>
      </w:r>
      <w:r w:rsidRPr="00663A35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softHyphen/>
        <w:t xml:space="preserve">торых ожидает...» </w:t>
      </w:r>
      <w:r w:rsidRPr="00663A35">
        <w:rPr>
          <w:rFonts w:ascii="Times New Roman" w:eastAsia="Times New Roman" w:hAnsi="Times New Roman"/>
          <w:spacing w:val="-2"/>
          <w:sz w:val="24"/>
          <w:szCs w:val="24"/>
        </w:rPr>
        <w:t xml:space="preserve">(из </w:t>
      </w:r>
      <w:r w:rsidRPr="00663A35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>«Оды на день восшествия на всерос</w:t>
      </w:r>
      <w:r w:rsidRPr="00663A35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сийский престол ее величества государыни императрицы </w:t>
      </w:r>
      <w:r w:rsidRPr="00663A35">
        <w:rPr>
          <w:rFonts w:ascii="Times New Roman" w:eastAsia="Times New Roman" w:hAnsi="Times New Roman"/>
          <w:i/>
          <w:iCs/>
          <w:spacing w:val="-2"/>
          <w:sz w:val="24"/>
          <w:szCs w:val="24"/>
        </w:rPr>
        <w:t xml:space="preserve">Елисаветы Петровны, 1747 года»). </w:t>
      </w:r>
      <w:r w:rsidRPr="00663A35">
        <w:rPr>
          <w:rFonts w:ascii="Times New Roman" w:eastAsia="Times New Roman" w:hAnsi="Times New Roman"/>
          <w:spacing w:val="-2"/>
          <w:sz w:val="24"/>
          <w:szCs w:val="24"/>
        </w:rPr>
        <w:t xml:space="preserve">Мысли о просвещении, </w:t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t xml:space="preserve">вера в творческие способности народа. Тематика поэтических </w:t>
      </w:r>
      <w:r w:rsidRPr="00663A35">
        <w:rPr>
          <w:rFonts w:ascii="Times New Roman" w:eastAsia="Times New Roman" w:hAnsi="Times New Roman"/>
          <w:spacing w:val="-2"/>
          <w:sz w:val="24"/>
          <w:szCs w:val="24"/>
        </w:rPr>
        <w:t>произведений; особенность поэтического языка оды и лири</w:t>
      </w:r>
      <w:r w:rsidRPr="00663A35">
        <w:rPr>
          <w:rFonts w:ascii="Times New Roman" w:eastAsia="Times New Roman" w:hAnsi="Times New Roman"/>
          <w:spacing w:val="-2"/>
          <w:sz w:val="24"/>
          <w:szCs w:val="24"/>
        </w:rPr>
        <w:softHyphen/>
        <w:t xml:space="preserve">ческого стихотворения; поэтические образы. Теория о «трех </w:t>
      </w:r>
      <w:r w:rsidRPr="00663A35">
        <w:rPr>
          <w:rFonts w:ascii="Times New Roman" w:eastAsia="Times New Roman" w:hAnsi="Times New Roman"/>
          <w:spacing w:val="-1"/>
          <w:sz w:val="24"/>
          <w:szCs w:val="24"/>
        </w:rPr>
        <w:t xml:space="preserve">штилях» (отрывки). Основные положения и значение теории </w:t>
      </w:r>
      <w:r w:rsidRPr="00663A35">
        <w:rPr>
          <w:rFonts w:ascii="Times New Roman" w:eastAsia="Times New Roman" w:hAnsi="Times New Roman"/>
          <w:sz w:val="24"/>
          <w:szCs w:val="24"/>
        </w:rPr>
        <w:t>о стилях художественной литературы.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pacing w:val="-9"/>
          <w:sz w:val="24"/>
          <w:szCs w:val="24"/>
        </w:rPr>
        <w:t>ода; тема и мотив.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t>сочинение с элементами рассуждения.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Связь с другими искусствами: </w:t>
      </w:r>
      <w:r w:rsidRPr="00663A35">
        <w:rPr>
          <w:rFonts w:ascii="Times New Roman" w:eastAsia="Times New Roman" w:hAnsi="Times New Roman"/>
          <w:spacing w:val="-9"/>
          <w:sz w:val="24"/>
          <w:szCs w:val="24"/>
        </w:rPr>
        <w:t xml:space="preserve">работа с репродукциями </w:t>
      </w:r>
      <w:r w:rsidRPr="00663A35">
        <w:rPr>
          <w:rFonts w:ascii="Times New Roman" w:eastAsia="Times New Roman" w:hAnsi="Times New Roman"/>
          <w:sz w:val="24"/>
          <w:szCs w:val="24"/>
        </w:rPr>
        <w:t>(портреты М.В. Ломоносова).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Краеведение: 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>заочная литературно-краеведческая экскур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5"/>
          <w:sz w:val="24"/>
          <w:szCs w:val="24"/>
        </w:rPr>
        <w:t>сия: Холмогоры — Москва — Германия — Петербург.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Возможные виды внеурочной деятельности: </w:t>
      </w:r>
      <w:r w:rsidRPr="00663A35">
        <w:rPr>
          <w:rFonts w:ascii="Times New Roman" w:eastAsia="Times New Roman" w:hAnsi="Times New Roman"/>
          <w:spacing w:val="-9"/>
          <w:sz w:val="24"/>
          <w:szCs w:val="24"/>
        </w:rPr>
        <w:t>час размыш</w:t>
      </w:r>
      <w:r w:rsidRPr="00663A35">
        <w:rPr>
          <w:rFonts w:ascii="Times New Roman" w:eastAsia="Times New Roman" w:hAnsi="Times New Roman"/>
          <w:spacing w:val="-9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1"/>
          <w:sz w:val="24"/>
          <w:szCs w:val="24"/>
        </w:rPr>
        <w:t>ления «М.В. Ломоносов — ученый-энциклопедист».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>Г.Р. ДЕРЖАВИН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5"/>
          <w:sz w:val="24"/>
          <w:szCs w:val="24"/>
        </w:rPr>
        <w:t xml:space="preserve">Биография Державина (по страницам книги В. Ходасевича «Державин»). Стихотворение </w:t>
      </w:r>
      <w:r w:rsidRPr="00663A35">
        <w:rPr>
          <w:rFonts w:ascii="Times New Roman" w:eastAsia="Times New Roman" w:hAnsi="Times New Roman"/>
          <w:i/>
          <w:iCs/>
          <w:spacing w:val="-5"/>
          <w:sz w:val="24"/>
          <w:szCs w:val="24"/>
        </w:rPr>
        <w:t xml:space="preserve">«Властителям и судиям». </w:t>
      </w:r>
      <w:r w:rsidRPr="00663A35">
        <w:rPr>
          <w:rFonts w:ascii="Times New Roman" w:eastAsia="Times New Roman" w:hAnsi="Times New Roman"/>
          <w:spacing w:val="-5"/>
          <w:sz w:val="24"/>
          <w:szCs w:val="24"/>
        </w:rPr>
        <w:t>Отра</w:t>
      </w:r>
      <w:r w:rsidRPr="00663A35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t xml:space="preserve">жение в названии тематики и проблематики стихотворения; 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>своеобразие стихотворений Г.Р. Державина в сравнении со сти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5"/>
          <w:sz w:val="24"/>
          <w:szCs w:val="24"/>
        </w:rPr>
        <w:t>хотворениями М.В. Ломоносова. Тема поэта и власти в стихо</w:t>
      </w:r>
      <w:r w:rsidRPr="00663A35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творении.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 xml:space="preserve">лирическое стихотворение, отличие </w:t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t>лирического стихотворения от оды, тематическое разнообра</w:t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зие лирики.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pacing w:val="-8"/>
          <w:sz w:val="24"/>
          <w:szCs w:val="24"/>
        </w:rPr>
        <w:t>чтение наизусть.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6"/>
          <w:sz w:val="24"/>
          <w:szCs w:val="24"/>
        </w:rPr>
        <w:t>Д.И. ФОНВИЗИН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10"/>
          <w:sz w:val="24"/>
          <w:szCs w:val="24"/>
        </w:rPr>
        <w:t xml:space="preserve">Краткие сведения о писателе. Комедия </w:t>
      </w:r>
      <w:r w:rsidRPr="00663A35">
        <w:rPr>
          <w:rFonts w:ascii="Times New Roman" w:eastAsia="Times New Roman" w:hAnsi="Times New Roman"/>
          <w:i/>
          <w:iCs/>
          <w:spacing w:val="-10"/>
          <w:sz w:val="24"/>
          <w:szCs w:val="24"/>
        </w:rPr>
        <w:t xml:space="preserve">«Недоросль». </w:t>
      </w:r>
      <w:r w:rsidRPr="00663A35">
        <w:rPr>
          <w:rFonts w:ascii="Times New Roman" w:eastAsia="Times New Roman" w:hAnsi="Times New Roman"/>
          <w:spacing w:val="-10"/>
          <w:sz w:val="24"/>
          <w:szCs w:val="24"/>
        </w:rPr>
        <w:t>Своеоб</w:t>
      </w:r>
      <w:r w:rsidRPr="00663A35">
        <w:rPr>
          <w:rFonts w:ascii="Times New Roman" w:eastAsia="Times New Roman" w:hAnsi="Times New Roman"/>
          <w:spacing w:val="-10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11"/>
          <w:sz w:val="24"/>
          <w:szCs w:val="24"/>
        </w:rPr>
        <w:t xml:space="preserve">разие драматургического произведения, основной конфликт пьесы и ее проблематика, образы комедии (портрет и характер; поступки, </w:t>
      </w:r>
      <w:r w:rsidRPr="00663A35">
        <w:rPr>
          <w:rFonts w:ascii="Times New Roman" w:eastAsia="Times New Roman" w:hAnsi="Times New Roman"/>
          <w:spacing w:val="-10"/>
          <w:sz w:val="24"/>
          <w:szCs w:val="24"/>
        </w:rPr>
        <w:t xml:space="preserve">мысли, язык); образование и образованность; воспитание и семья; </w:t>
      </w:r>
      <w:r w:rsidRPr="00663A35">
        <w:rPr>
          <w:rFonts w:ascii="Times New Roman" w:eastAsia="Times New Roman" w:hAnsi="Times New Roman"/>
          <w:spacing w:val="-11"/>
          <w:sz w:val="24"/>
          <w:szCs w:val="24"/>
        </w:rPr>
        <w:t>отцы и дети; социальные вопросы в комедии; позиция писателя.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pacing w:val="-8"/>
          <w:sz w:val="24"/>
          <w:szCs w:val="24"/>
        </w:rPr>
        <w:t>юмор, сатира, сарказм; драма как лите</w:t>
      </w:r>
      <w:r w:rsidRPr="00663A35">
        <w:rPr>
          <w:rFonts w:ascii="Times New Roman" w:eastAsia="Times New Roman" w:hAnsi="Times New Roman"/>
          <w:spacing w:val="-8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t>ратурный род; жанр комедии; «говорящие» фамилии; литера</w:t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1"/>
          <w:sz w:val="24"/>
          <w:szCs w:val="24"/>
        </w:rPr>
        <w:t xml:space="preserve">турное направление (создание первичных представлений); </w:t>
      </w:r>
      <w:r w:rsidRPr="00663A35">
        <w:rPr>
          <w:rFonts w:ascii="Times New Roman" w:eastAsia="Times New Roman" w:hAnsi="Times New Roman"/>
          <w:sz w:val="24"/>
          <w:szCs w:val="24"/>
        </w:rPr>
        <w:t>классицизм.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>чтение по ролям, устное сочинение.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Связь с другими искусствами: </w:t>
      </w:r>
      <w:r w:rsidRPr="00663A35">
        <w:rPr>
          <w:rFonts w:ascii="Times New Roman" w:eastAsia="Times New Roman" w:hAnsi="Times New Roman"/>
          <w:spacing w:val="-8"/>
          <w:sz w:val="24"/>
          <w:szCs w:val="24"/>
        </w:rPr>
        <w:t>театральное искусство (те</w:t>
      </w:r>
      <w:r w:rsidRPr="00663A35">
        <w:rPr>
          <w:rFonts w:ascii="Times New Roman" w:eastAsia="Times New Roman" w:hAnsi="Times New Roman"/>
          <w:spacing w:val="-8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t>атральные профессии, авторский замысел и исполнение [трак</w:t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2"/>
          <w:sz w:val="24"/>
          <w:szCs w:val="24"/>
        </w:rPr>
        <w:t>товка]; актер и режиссер; режиссер и художник).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 xml:space="preserve">Возможные виды внеурочной деятельности: </w:t>
      </w:r>
      <w:r w:rsidRPr="00663A35">
        <w:rPr>
          <w:rFonts w:ascii="Times New Roman" w:eastAsia="Times New Roman" w:hAnsi="Times New Roman"/>
          <w:spacing w:val="-14"/>
          <w:sz w:val="24"/>
          <w:szCs w:val="24"/>
        </w:rPr>
        <w:t>инсценировка.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 xml:space="preserve">Из </w:t>
      </w:r>
      <w:r w:rsidRPr="00663A35">
        <w:rPr>
          <w:rFonts w:ascii="Times New Roman" w:eastAsia="Times New Roman" w:hAnsi="Times New Roman"/>
          <w:b/>
          <w:bCs/>
          <w:spacing w:val="39"/>
          <w:sz w:val="24"/>
          <w:szCs w:val="24"/>
        </w:rPr>
        <w:t>литературы</w:t>
      </w:r>
      <w:r w:rsidRPr="00663A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XIX</w:t>
      </w: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>века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7"/>
          <w:sz w:val="24"/>
          <w:szCs w:val="24"/>
        </w:rPr>
        <w:t>А.С. ПУШКИН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3"/>
          <w:sz w:val="24"/>
          <w:szCs w:val="24"/>
        </w:rPr>
        <w:t xml:space="preserve">Свободолюбивые мотивы в стихотворениях поэта: </w:t>
      </w:r>
      <w:r w:rsidRPr="00663A35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>«К Ча</w:t>
      </w:r>
      <w:r w:rsidRPr="00663A35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адаеву» («Любви, надежды, тихой славы...»), «Во глубине сибирских руд...».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Человек и природа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(«Туча»),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Дружба и тема долга.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«Песнь о вещем Олеге»: </w:t>
      </w:r>
      <w:r w:rsidRPr="00663A35">
        <w:rPr>
          <w:rFonts w:ascii="Times New Roman" w:eastAsia="Times New Roman" w:hAnsi="Times New Roman"/>
          <w:sz w:val="24"/>
          <w:szCs w:val="24"/>
        </w:rPr>
        <w:t>судьба Олега в лето</w:t>
      </w:r>
      <w:r w:rsidRPr="00663A35">
        <w:rPr>
          <w:rFonts w:ascii="Times New Roman" w:eastAsia="Times New Roman" w:hAnsi="Times New Roman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t>писном тексте и в балладе Пушкина; мотивы судьбы — пред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сказание, предзнаменование, предвидение; вера и суеверие. Поэма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«Полтава» </w:t>
      </w:r>
      <w:r w:rsidRPr="00663A35">
        <w:rPr>
          <w:rFonts w:ascii="Times New Roman" w:eastAsia="Times New Roman" w:hAnsi="Times New Roman"/>
          <w:sz w:val="24"/>
          <w:szCs w:val="24"/>
        </w:rPr>
        <w:t>(в сокращении). Образ Петра и тема Рос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сии в поэме. Гражданский пафос поэмы. Изображение «мас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 xml:space="preserve">сы» и персоналий в поэме. Своеобразие поэтического языка </w:t>
      </w:r>
      <w:r w:rsidRPr="00663A35">
        <w:rPr>
          <w:rFonts w:ascii="Times New Roman" w:eastAsia="Times New Roman" w:hAnsi="Times New Roman"/>
          <w:sz w:val="24"/>
          <w:szCs w:val="24"/>
        </w:rPr>
        <w:lastRenderedPageBreak/>
        <w:t>(через элементы сопоставительного анализа). Творческая ис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тория создания произведений.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поэма, отличие поэмы от баллады, об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разный мир поэмы, группировка образов, художественный об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раз и прототип, тропы и фигуры (риторическое обращение, эпитет, метафора), жанровое образование — дружеское по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слание.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различные виды чтения, в том числе наи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зусть; сочинение с элементами рассуждения.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Связь с другими искусствами: </w:t>
      </w:r>
      <w:r w:rsidRPr="00663A35">
        <w:rPr>
          <w:rFonts w:ascii="Times New Roman" w:eastAsia="Times New Roman" w:hAnsi="Times New Roman"/>
          <w:sz w:val="24"/>
          <w:szCs w:val="24"/>
        </w:rPr>
        <w:t>работа с иллюстрациями, ри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сунки учащихся.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Краеведение: </w:t>
      </w:r>
      <w:r w:rsidRPr="00663A35">
        <w:rPr>
          <w:rFonts w:ascii="Times New Roman" w:eastAsia="Times New Roman" w:hAnsi="Times New Roman"/>
          <w:sz w:val="24"/>
          <w:szCs w:val="24"/>
        </w:rPr>
        <w:t>заочная литературно-краеведческая экскур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сия «Маршрутами декабристов».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Возможные виды внеурочной деятельности: </w:t>
      </w:r>
      <w:r w:rsidRPr="00663A35">
        <w:rPr>
          <w:rFonts w:ascii="Times New Roman" w:eastAsia="Times New Roman" w:hAnsi="Times New Roman"/>
          <w:spacing w:val="-2"/>
          <w:sz w:val="24"/>
          <w:szCs w:val="24"/>
        </w:rPr>
        <w:t xml:space="preserve">литературные </w:t>
      </w:r>
      <w:r w:rsidRPr="00663A35">
        <w:rPr>
          <w:rFonts w:ascii="Times New Roman" w:eastAsia="Times New Roman" w:hAnsi="Times New Roman"/>
          <w:sz w:val="24"/>
          <w:szCs w:val="24"/>
        </w:rPr>
        <w:t>игры по произведениям поэта и литературе о нем; час поэзии в литературной гостиной «Мой Пушкин».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М.Ю.ЛЕРМОНТОВ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Стихотворения: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«Родина», «Песня про царя Ивана Ва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сильевича...». </w:t>
      </w:r>
      <w:r w:rsidRPr="00663A35">
        <w:rPr>
          <w:rFonts w:ascii="Times New Roman" w:eastAsia="Times New Roman" w:hAnsi="Times New Roman"/>
          <w:sz w:val="24"/>
          <w:szCs w:val="24"/>
        </w:rPr>
        <w:t>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мость; личность и власть); центральные персонажи повести и художественные приемы их создания; речевые элементы в соз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дании характеристики героя. Фольклорные элементы в произ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ведении. Художественное богатство «Песни...».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жанры лирики; углубление и расшире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ние понятий о лирическом сюжете и композиции лирического стихотворения; фольклорные элементы в авторском произве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дении; стилизация как литературно-художественный прием; прием контраста; вымысел и верность исторической правде; градация.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рассказ о событии, рецензия.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Связь с другими искусствами: </w:t>
      </w:r>
      <w:r w:rsidRPr="00663A35">
        <w:rPr>
          <w:rFonts w:ascii="Times New Roman" w:eastAsia="Times New Roman" w:hAnsi="Times New Roman"/>
          <w:sz w:val="24"/>
          <w:szCs w:val="24"/>
        </w:rPr>
        <w:t>устное рисование, работа с иллюстрациями.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Возможные виды внеурочной деятельности: день в истори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ко-литературном музее «Москва Ивана Грозного».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>Н.В. ГОГОЛЬ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Н.В. Гоголь в Петербурге. Новая тема — изображение чи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 xml:space="preserve">новничества и жизни «маленького человека». Разоблачение угодничества, глупости, бездуховности. Повесть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«Шинель»: </w:t>
      </w:r>
      <w:r w:rsidRPr="00663A35">
        <w:rPr>
          <w:rFonts w:ascii="Times New Roman" w:eastAsia="Times New Roman" w:hAnsi="Times New Roman"/>
          <w:sz w:val="24"/>
          <w:szCs w:val="24"/>
        </w:rPr>
        <w:t>основной конфликт; трагическое и комическое. Образ Акакия Акакиевича. Авторское отношение к героям и событиям.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Теория литературы: сатирическая повесть, юмористиче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ские ситуации, «говорящие» фамилии.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</w:t>
      </w:r>
      <w:r w:rsidRPr="00663A35">
        <w:rPr>
          <w:rFonts w:ascii="Times New Roman" w:eastAsia="Times New Roman" w:hAnsi="Times New Roman"/>
          <w:sz w:val="24"/>
          <w:szCs w:val="24"/>
        </w:rPr>
        <w:t>речи: различные виды пересказа, подбор цитат для характеристики персонажа, составление словаря для ха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рактеристики персонажа, написание рассказа по заданному сюжету.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Связь с другими искусствами: «Петербургские повести» Н.В. Гоголя в русском искусстве (живопись, кино, мультипли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кация).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Возможные виды внеурочной деятельности: заочная лите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ратурно-краеведческая экскурсия «Петербург Н.В. Гоголя».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И.С. ТУРГЕНЕВ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Рассказ о жизни писателя в 60-е годы. Общая характери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 xml:space="preserve">стика книги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«Записки охотника». </w:t>
      </w:r>
      <w:r w:rsidRPr="00663A35">
        <w:rPr>
          <w:rFonts w:ascii="Times New Roman" w:eastAsia="Times New Roman" w:hAnsi="Times New Roman"/>
          <w:sz w:val="24"/>
          <w:szCs w:val="24"/>
        </w:rPr>
        <w:t>Многообразие и слож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 xml:space="preserve">ность характеров крестьян в изображении И.С. Тургенева. Рассказ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«Хорь и Калиныч»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(природный ум, трудолюбие, смекалка, талант; сложные социальные отношения в деревне в изображении Тургенева); рассказ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«Певцы»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(основная тема, талант и чувство достоинства крестьян, отношение автора к героям). Стихотворение в прозе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«Нищий»: </w:t>
      </w:r>
      <w:r w:rsidRPr="00663A35">
        <w:rPr>
          <w:rFonts w:ascii="Times New Roman" w:eastAsia="Times New Roman" w:hAnsi="Times New Roman"/>
          <w:sz w:val="24"/>
          <w:szCs w:val="24"/>
        </w:rPr>
        <w:t>тематика; худо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жественное богатство стихотворения.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Теория литературы: портрет и характер, стихотворение в прозе (углубление представлений).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Н.А. НЕКРАСОВ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Краткие сведения о поэте. Стихотворения: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«Вчерашний день, часу в шестом...», «Железная дорога», «Размышления у парадного подъезда»,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поэма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«Русские женщины» («Княгиня Трубецкая»).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Доля народная — основная тема произведений поэта; своеобразие </w:t>
      </w:r>
      <w:r w:rsidRPr="00663A35">
        <w:rPr>
          <w:rFonts w:ascii="Times New Roman" w:eastAsia="Times New Roman" w:hAnsi="Times New Roman"/>
          <w:sz w:val="24"/>
          <w:szCs w:val="24"/>
        </w:rPr>
        <w:lastRenderedPageBreak/>
        <w:t>поэтической музы Н.А. Некрасова. Пи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сатель и власть; новые типы героев и персонажей. Основная проблематика произведений: судьба русской женщины, лю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бовь и чувство долга; верность, преданность, независимость, стойкость, чванство, равнодушие, беззащитность, бесправие, покорность судьбе.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диалоговая речь, развитие представле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ний о жанре поэмы.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чтение наизусть, выписки для характеристи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ки героев, цитатный план, элементы тезисного плана.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Связь с другими искусствами: </w:t>
      </w:r>
      <w:r w:rsidRPr="00663A35">
        <w:rPr>
          <w:rFonts w:ascii="Times New Roman" w:eastAsia="Times New Roman" w:hAnsi="Times New Roman"/>
          <w:sz w:val="24"/>
          <w:szCs w:val="24"/>
        </w:rPr>
        <w:t>Н.А. Некрасов и художники-передвижники.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Возможные виды внеурочной деятельности: </w:t>
      </w:r>
      <w:r w:rsidRPr="00663A35">
        <w:rPr>
          <w:rFonts w:ascii="Times New Roman" w:eastAsia="Times New Roman" w:hAnsi="Times New Roman"/>
          <w:spacing w:val="-2"/>
          <w:sz w:val="24"/>
          <w:szCs w:val="24"/>
        </w:rPr>
        <w:t>историко-крае</w:t>
      </w:r>
      <w:r w:rsidRPr="00663A35">
        <w:rPr>
          <w:rFonts w:ascii="Times New Roman" w:eastAsia="Times New Roman" w:hAnsi="Times New Roman"/>
          <w:sz w:val="24"/>
          <w:szCs w:val="24"/>
        </w:rPr>
        <w:t>ведческая и литературно-краеведческая заочная экскурсия «Си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бирскими дорогами декабристок».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М.Е. САЛТЫКОВ-ЩЕДРИН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Краткие сведения о писателе. Сказки: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«Повесть о том, как один мужик двух генералов прокормил », «Дикий помещик» </w:t>
      </w:r>
      <w:r w:rsidRPr="00663A35">
        <w:rPr>
          <w:rFonts w:ascii="Times New Roman" w:eastAsia="Times New Roman" w:hAnsi="Times New Roman"/>
          <w:sz w:val="24"/>
          <w:szCs w:val="24"/>
        </w:rPr>
        <w:t>и од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на сказка по выбору. Своеобразие сюжета; проблематика сказ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ки: труд, власть, справедливость; приемы создания образа поме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щика. Позиция писателя.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сатира, сатирический образ, сатириче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ский персонаж, сатирический тип; притчевый характер сатири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ческих сказок; мораль; своеобразие художественно-вырази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тельных средств в сатирическом произведении; тропы и фигуры в сказке (гипербола, аллегория).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t>различные виды пересказа, письменный отзыв.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Связь с другими искусствами: </w:t>
      </w:r>
      <w:r w:rsidRPr="00663A35">
        <w:rPr>
          <w:rFonts w:ascii="Times New Roman" w:eastAsia="Times New Roman" w:hAnsi="Times New Roman"/>
          <w:sz w:val="24"/>
          <w:szCs w:val="24"/>
        </w:rPr>
        <w:t>работа с иллюстрациями.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663A35">
        <w:rPr>
          <w:rFonts w:ascii="Times New Roman" w:eastAsia="Times New Roman" w:hAnsi="Times New Roman"/>
          <w:sz w:val="24"/>
          <w:szCs w:val="24"/>
        </w:rPr>
        <w:t>час поэзии в литературной гостиной «Крестьянский труд и судьба земле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 xml:space="preserve">пашца в изображении поэтов </w:t>
      </w:r>
      <w:r w:rsidRPr="00663A35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 века»: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А.В. Кольцов.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«Песня пахаря», «Горькая доля»;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Н.П. </w:t>
      </w:r>
      <w:r w:rsidRPr="00663A35">
        <w:rPr>
          <w:rFonts w:ascii="Times New Roman" w:eastAsia="Times New Roman" w:hAnsi="Times New Roman"/>
          <w:spacing w:val="36"/>
          <w:sz w:val="24"/>
          <w:szCs w:val="24"/>
        </w:rPr>
        <w:t>Огарев.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«Сторона моя родимая...»;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И.С. Никитин.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«Пахарь»;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А.Н. Плещеев.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«Скучная картина!..»;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А.Н. Майков.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«Сенокос», «Нива»;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М.Л. Михайлов.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«Труня», «Те же всё унылые карти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ны...» </w:t>
      </w:r>
      <w:r w:rsidRPr="00663A35">
        <w:rPr>
          <w:rFonts w:ascii="Times New Roman" w:eastAsia="Times New Roman" w:hAnsi="Times New Roman"/>
          <w:sz w:val="24"/>
          <w:szCs w:val="24"/>
        </w:rPr>
        <w:t>и др.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Л.Н. ТОЛСТОЙ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Л.Н. Толстой — участник обороны Севастополя. Творческая история «Севастопольских рассказов». Литература и история. Рассказ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«Севастополь в декабре месяце»: </w:t>
      </w:r>
      <w:r w:rsidRPr="00663A35">
        <w:rPr>
          <w:rFonts w:ascii="Times New Roman" w:eastAsia="Times New Roman" w:hAnsi="Times New Roman"/>
          <w:sz w:val="24"/>
          <w:szCs w:val="24"/>
        </w:rPr>
        <w:t>человек и война, жизнь и смерть, героизм, подвиг, защита Отечества — основные темы рассказа. Образы защитников Севастополя. Авторское от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ношение к героям.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рассказ, книга рассказов (развитие представлений).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подбор материалов для ответа по плану, со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ставление цитатного плана, устное сочинение-рассуждение.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Связь с другими искусствами: </w:t>
      </w:r>
      <w:r w:rsidRPr="00663A35">
        <w:rPr>
          <w:rFonts w:ascii="Times New Roman" w:eastAsia="Times New Roman" w:hAnsi="Times New Roman"/>
          <w:sz w:val="24"/>
          <w:szCs w:val="24"/>
        </w:rPr>
        <w:t>работа с иллюстрациями.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Краеведение: </w:t>
      </w:r>
      <w:r w:rsidRPr="00663A35">
        <w:rPr>
          <w:rFonts w:ascii="Times New Roman" w:eastAsia="Times New Roman" w:hAnsi="Times New Roman"/>
          <w:sz w:val="24"/>
          <w:szCs w:val="24"/>
        </w:rPr>
        <w:t>литературно-музыкальная композиция «Го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род русской славы, ратных подвигов».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663A35">
        <w:rPr>
          <w:rFonts w:ascii="Times New Roman" w:eastAsia="Times New Roman" w:hAnsi="Times New Roman"/>
          <w:sz w:val="24"/>
          <w:szCs w:val="24"/>
        </w:rPr>
        <w:t>написание сценария литературно-музыкальной композиции.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Н.С. ЛЕСКОВ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Краткие сведения о биографии писателя. «Лесков — писатель будущего». Повесть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«Левша». </w:t>
      </w:r>
      <w:r w:rsidRPr="00663A35">
        <w:rPr>
          <w:rFonts w:ascii="Times New Roman" w:eastAsia="Times New Roman" w:hAnsi="Times New Roman"/>
          <w:sz w:val="24"/>
          <w:szCs w:val="24"/>
        </w:rPr>
        <w:t>Особенность проблематики и центральная идея повести. Образный мир произведения.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своеобразие стиля повести. Рас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ширение представлений о сказе, сказовом характере прозы.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Связь с другими искусствами: </w:t>
      </w:r>
      <w:r w:rsidRPr="00663A35">
        <w:rPr>
          <w:rFonts w:ascii="Times New Roman" w:eastAsia="Times New Roman" w:hAnsi="Times New Roman"/>
          <w:sz w:val="24"/>
          <w:szCs w:val="24"/>
        </w:rPr>
        <w:t>образ Левши в русском ис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кусстве (живопись, кинематограф, мультипликация).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А.А. </w:t>
      </w: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>ФЕТ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1"/>
          <w:sz w:val="24"/>
          <w:szCs w:val="24"/>
        </w:rPr>
        <w:t xml:space="preserve">Русская природа в стихотворениях: </w:t>
      </w:r>
      <w:r w:rsidRPr="00663A35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 xml:space="preserve">«Вечер», «Зреет рожь над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жаркой нивой...». </w:t>
      </w:r>
      <w:r w:rsidRPr="00663A35">
        <w:rPr>
          <w:rFonts w:ascii="Times New Roman" w:eastAsia="Times New Roman" w:hAnsi="Times New Roman"/>
          <w:sz w:val="24"/>
          <w:szCs w:val="24"/>
        </w:rPr>
        <w:lastRenderedPageBreak/>
        <w:t>Общечеловеческое в лирике; наблюдатель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ность, чувства добрые; красота земли; стихотворение-медитация.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лирика природы, тропы и фигуры и их роль в лирическом тексте (эпитет, сравнение, метафора, бессоюзие).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чтение наизусть.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38"/>
          <w:sz w:val="24"/>
          <w:szCs w:val="24"/>
        </w:rPr>
        <w:t>Произведения</w:t>
      </w:r>
      <w:r w:rsidRPr="00663A35">
        <w:rPr>
          <w:rFonts w:ascii="Times New Roman" w:eastAsia="Times New Roman" w:hAnsi="Times New Roman"/>
          <w:b/>
          <w:bCs/>
          <w:spacing w:val="40"/>
          <w:sz w:val="24"/>
          <w:szCs w:val="24"/>
        </w:rPr>
        <w:t>русских</w:t>
      </w:r>
      <w:r w:rsidRPr="00663A35">
        <w:rPr>
          <w:rFonts w:ascii="Times New Roman" w:eastAsia="Times New Roman" w:hAnsi="Times New Roman"/>
          <w:b/>
          <w:bCs/>
          <w:spacing w:val="39"/>
          <w:sz w:val="24"/>
          <w:szCs w:val="24"/>
        </w:rPr>
        <w:t>поэтов</w:t>
      </w:r>
      <w:r w:rsidRPr="00663A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XIX</w:t>
      </w:r>
      <w:r w:rsidRPr="00663A35">
        <w:rPr>
          <w:rFonts w:ascii="Times New Roman" w:eastAsia="Times New Roman" w:hAnsi="Times New Roman"/>
          <w:b/>
          <w:bCs/>
          <w:spacing w:val="41"/>
          <w:sz w:val="24"/>
          <w:szCs w:val="24"/>
        </w:rPr>
        <w:t>века</w:t>
      </w:r>
      <w:r w:rsidRPr="00663A3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о</w:t>
      </w:r>
      <w:r w:rsidRPr="00663A35">
        <w:rPr>
          <w:rFonts w:ascii="Times New Roman" w:eastAsia="Times New Roman" w:hAnsi="Times New Roman"/>
          <w:b/>
          <w:bCs/>
          <w:spacing w:val="42"/>
          <w:sz w:val="24"/>
          <w:szCs w:val="24"/>
        </w:rPr>
        <w:t>России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А.С. Пушкин.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«Два чувства дивно близки нам...»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Н.М. Языков.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«Песня».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И.С. Никитин.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«Русь».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А.П. ЧЕХОВ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Рассказы: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«Хамелеон», «Смерть чиновника». </w:t>
      </w:r>
      <w:r w:rsidRPr="00663A35">
        <w:rPr>
          <w:rFonts w:ascii="Times New Roman" w:eastAsia="Times New Roman" w:hAnsi="Times New Roman"/>
          <w:sz w:val="24"/>
          <w:szCs w:val="24"/>
        </w:rPr>
        <w:t>Разоблаче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ние беспринципности, корыстолюбия, чинопочитания, само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уничижения. Своеобразие сюжета, способы создания обра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зов, социальная направленность рассказов; позиция писателя.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психологический портрет, сюжет (развитие представлений).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пересказ, близкий к тексту; составление словаря языка персонажа.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Связь с другими искусствами: </w:t>
      </w:r>
      <w:r w:rsidRPr="00663A35">
        <w:rPr>
          <w:rFonts w:ascii="Times New Roman" w:eastAsia="Times New Roman" w:hAnsi="Times New Roman"/>
          <w:sz w:val="24"/>
          <w:szCs w:val="24"/>
        </w:rPr>
        <w:t>работа с иллюстрациями, ри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сунки учащихся.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Возможные виды внеурочной деятельности: </w:t>
      </w:r>
      <w:r w:rsidRPr="00663A35">
        <w:rPr>
          <w:rFonts w:ascii="Times New Roman" w:eastAsia="Times New Roman" w:hAnsi="Times New Roman"/>
          <w:spacing w:val="-1"/>
          <w:sz w:val="24"/>
          <w:szCs w:val="24"/>
        </w:rPr>
        <w:t xml:space="preserve">вечер юмора </w:t>
      </w:r>
      <w:r w:rsidRPr="00663A35">
        <w:rPr>
          <w:rFonts w:ascii="Times New Roman" w:eastAsia="Times New Roman" w:hAnsi="Times New Roman"/>
          <w:sz w:val="24"/>
          <w:szCs w:val="24"/>
        </w:rPr>
        <w:t>«Над чем смеетесь?». Возможно привлечение произведений других авторов, например: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М.М. Зощенко.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«Обезьяний язык»;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А.Т. </w:t>
      </w:r>
      <w:r w:rsidRPr="00663A35">
        <w:rPr>
          <w:rFonts w:ascii="Times New Roman" w:eastAsia="Times New Roman" w:hAnsi="Times New Roman"/>
          <w:spacing w:val="40"/>
          <w:sz w:val="24"/>
          <w:szCs w:val="24"/>
        </w:rPr>
        <w:t>Аверченко.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«Открытие Америки»;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Н.А. Тэффи.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«Воротник», «Свои и чужие» </w:t>
      </w:r>
      <w:r w:rsidRPr="00663A35">
        <w:rPr>
          <w:rFonts w:ascii="Times New Roman" w:eastAsia="Times New Roman" w:hAnsi="Times New Roman"/>
          <w:sz w:val="24"/>
          <w:szCs w:val="24"/>
        </w:rPr>
        <w:t>и др.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Из </w:t>
      </w:r>
      <w:r w:rsidRPr="00663A35">
        <w:rPr>
          <w:rFonts w:ascii="Times New Roman" w:eastAsia="Times New Roman" w:hAnsi="Times New Roman"/>
          <w:b/>
          <w:bCs/>
          <w:spacing w:val="43"/>
          <w:sz w:val="24"/>
          <w:szCs w:val="24"/>
        </w:rPr>
        <w:t>литературы</w:t>
      </w:r>
      <w:r w:rsidRPr="00663A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XX</w:t>
      </w: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 века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М. ГОРЬКИЙ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Повесть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«Детство»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(главы по выбору). «Легенда о Данко» (из рассказа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«Старуха Изергиль»). </w:t>
      </w:r>
      <w:r w:rsidRPr="00663A35">
        <w:rPr>
          <w:rFonts w:ascii="Times New Roman" w:eastAsia="Times New Roman" w:hAnsi="Times New Roman"/>
          <w:sz w:val="24"/>
          <w:szCs w:val="24"/>
        </w:rPr>
        <w:t>Основные сюжетные линии в автобиографической прозе и рассказе; становление характе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ра мальчика; проблематика рассказа (личность и обстоятель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ства, близкий человек, жизнь для людей, героизм, зависть, рав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нодушие, покорность, непокорность, гордость, жалость) и авторская позиция; контраст как основной прием раскрытия замысла.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развитие представлений об автобио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различные виды пересказа, цитатный план.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Связь с другими искусствами: </w:t>
      </w:r>
      <w:r w:rsidRPr="00663A35">
        <w:rPr>
          <w:rFonts w:ascii="Times New Roman" w:eastAsia="Times New Roman" w:hAnsi="Times New Roman"/>
          <w:sz w:val="24"/>
          <w:szCs w:val="24"/>
        </w:rPr>
        <w:t>работа с иллюстрациями.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663A35">
        <w:rPr>
          <w:rFonts w:ascii="Times New Roman" w:eastAsia="Times New Roman" w:hAnsi="Times New Roman"/>
          <w:sz w:val="24"/>
          <w:szCs w:val="24"/>
        </w:rPr>
        <w:t>конференция «М. Горький и русские писатели (Л. Толстой, А. Чехов)».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И.А. БУНИН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Стихотворение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«Догорел апрельский светлый вечер...»,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рассказ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«Кукушка». </w:t>
      </w:r>
      <w:r w:rsidRPr="00663A35">
        <w:rPr>
          <w:rFonts w:ascii="Times New Roman" w:eastAsia="Times New Roman" w:hAnsi="Times New Roman"/>
          <w:sz w:val="24"/>
          <w:szCs w:val="24"/>
        </w:rPr>
        <w:t>Смысл названия; доброта, милосердие, спра</w:t>
      </w:r>
      <w:r w:rsidRPr="00663A35">
        <w:rPr>
          <w:rFonts w:ascii="Times New Roman" w:eastAsia="Times New Roman" w:hAnsi="Times New Roman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1"/>
          <w:sz w:val="24"/>
          <w:szCs w:val="24"/>
        </w:rPr>
        <w:t>ведливость, покорность, смирение — основные проблемы расска</w:t>
      </w:r>
      <w:r w:rsidRPr="00663A35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за; образы-персонажи; образ природы; образы животных и зве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рей и их значение для понимания художественной идеи рассказа.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Теория литературы: темы и мотивы в лирическом стихо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творении, поэтический образ, художественно-выразительная роль бессоюзия в поэтическом тексте.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Развитие речи: подготовка вопросов для дискуссии, вырази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тельное чтение, различные виды пересказа.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>А.И. КУПРИН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Рассказ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«Куст сирени». </w:t>
      </w:r>
      <w:r w:rsidRPr="00663A35">
        <w:rPr>
          <w:rFonts w:ascii="Times New Roman" w:eastAsia="Times New Roman" w:hAnsi="Times New Roman"/>
          <w:sz w:val="24"/>
          <w:szCs w:val="24"/>
        </w:rPr>
        <w:t>Взаимопонимание, взаимовыруч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ка, чувство локтя в понимании автора и его героя. Основная сюжетная линия рассказа и подтекст; художественная идея.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sz w:val="24"/>
          <w:szCs w:val="24"/>
        </w:rPr>
        <w:t>Теория литературы</w:t>
      </w:r>
      <w:r w:rsidRPr="00663A35">
        <w:rPr>
          <w:rFonts w:ascii="Times New Roman" w:eastAsia="Times New Roman" w:hAnsi="Times New Roman"/>
          <w:sz w:val="24"/>
          <w:szCs w:val="24"/>
        </w:rPr>
        <w:t>: рассказ (развитие представлений), ди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алог в рассказе.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sz w:val="24"/>
          <w:szCs w:val="24"/>
        </w:rPr>
        <w:t>Развитие речи: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 подготовка вопросов для дискуссии, отзыв на эпизод, составление плана ответа.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sz w:val="24"/>
          <w:szCs w:val="24"/>
        </w:rPr>
        <w:t>Возможные виды внеурочной деятельности: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 встреча в лите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ратурной гостиной или дискуссионном клубе «Что есть добро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 xml:space="preserve">та?» — по материалам изученных и самостоятельно </w:t>
      </w:r>
      <w:r w:rsidRPr="00663A35">
        <w:rPr>
          <w:rFonts w:ascii="Times New Roman" w:eastAsia="Times New Roman" w:hAnsi="Times New Roman"/>
          <w:sz w:val="24"/>
          <w:szCs w:val="24"/>
        </w:rPr>
        <w:lastRenderedPageBreak/>
        <w:t>прочитан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ных произведений, по личным наблюдениям и представлениям.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В.В. МАЯКОВСКИЙ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Стихотворение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«Необычайное приключение, бывшее с Вла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димиром Маяковским летом на даче». </w:t>
      </w:r>
      <w:r w:rsidRPr="00663A35">
        <w:rPr>
          <w:rFonts w:ascii="Times New Roman" w:eastAsia="Times New Roman" w:hAnsi="Times New Roman"/>
          <w:sz w:val="24"/>
          <w:szCs w:val="24"/>
        </w:rPr>
        <w:t>Проблематика стихо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творения: поэт и общество, поэт и поэзия. Приемы создания образов. Художественное своеобразие стихотворения.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автобиографические мотивы в ли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рических произведениях; мотив, тема, идея, рифма; тропы и фигуры (гипербола, метафора; синтаксические фигуры и интонация конца предложения).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sz w:val="24"/>
          <w:szCs w:val="24"/>
        </w:rPr>
        <w:t>Развитие речи: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 выразительное чтение.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3"/>
          <w:sz w:val="24"/>
          <w:szCs w:val="24"/>
        </w:rPr>
        <w:t xml:space="preserve">С.А. </w:t>
      </w:r>
      <w:r w:rsidRPr="00663A35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ЕСЕНИН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Стихотворения: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«Отговорила роща золотая...», «Я поки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ну л родимый дом...». </w:t>
      </w:r>
      <w:r w:rsidRPr="00663A35">
        <w:rPr>
          <w:rFonts w:ascii="Times New Roman" w:eastAsia="Times New Roman" w:hAnsi="Times New Roman"/>
          <w:sz w:val="24"/>
          <w:szCs w:val="24"/>
        </w:rPr>
        <w:t>Тематика лирических стихотворений; лирическое «я» и образ автора. Человек и природа, чувство роди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ны, эмоциональное богатство лирического героя в стихотворе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ниях поэта.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образ-пейзаж, тропы и фигуры (эпи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тет, оксюморон, поэтический синтаксис).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Краеведение: </w:t>
      </w:r>
      <w:r w:rsidRPr="00663A35">
        <w:rPr>
          <w:rFonts w:ascii="Times New Roman" w:eastAsia="Times New Roman" w:hAnsi="Times New Roman"/>
          <w:sz w:val="24"/>
          <w:szCs w:val="24"/>
        </w:rPr>
        <w:t>литературно-краеведческая экскурсия «По есенинским местам».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чтение наизусть, устная рецензия или отзыв о стихотворении.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Возможные виды внеурочной деятельности: </w:t>
      </w:r>
      <w:r w:rsidRPr="00663A35">
        <w:rPr>
          <w:rFonts w:ascii="Times New Roman" w:eastAsia="Times New Roman" w:hAnsi="Times New Roman"/>
          <w:sz w:val="24"/>
          <w:szCs w:val="24"/>
        </w:rPr>
        <w:t>литератур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И.С. ШМЕЛЕВ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Рассказ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«Русская песня». </w:t>
      </w:r>
      <w:r w:rsidRPr="00663A35">
        <w:rPr>
          <w:rFonts w:ascii="Times New Roman" w:eastAsia="Times New Roman" w:hAnsi="Times New Roman"/>
          <w:sz w:val="24"/>
          <w:szCs w:val="24"/>
        </w:rPr>
        <w:t>Основные сюжетные линии рас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сказа. Проблематика и художественная идея. Национальный характер в изображении писателя.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рассказчик и его роль в повествовании, рассказ с элементами очерка, антитеза.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устный и письменный отзыв о прочитанном, работа со словарями.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>М.М. ПРИШВИН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Рассказ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«Москва-река». </w:t>
      </w:r>
      <w:r w:rsidRPr="00663A35">
        <w:rPr>
          <w:rFonts w:ascii="Times New Roman" w:eastAsia="Times New Roman" w:hAnsi="Times New Roman"/>
          <w:sz w:val="24"/>
          <w:szCs w:val="24"/>
        </w:rPr>
        <w:t>Тема и основная мысль. Родина, человек и природа в рассказе. Образ рассказчика.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подтекст, выразительные средства ху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дожественной речи, градация.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составление тезисов.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4"/>
          <w:sz w:val="24"/>
          <w:szCs w:val="24"/>
        </w:rPr>
        <w:t>К.Г. ПАУСТОВСКИЙ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Повесть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«Мещерская сторона»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(главы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«Обыкновенная зе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мля», «Первое знакомство», «Леса», «Луга», «Бескорыстие» </w:t>
      </w:r>
      <w:r w:rsidRPr="00663A35">
        <w:rPr>
          <w:rFonts w:ascii="Times New Roman" w:eastAsia="Times New Roman" w:hAnsi="Times New Roman"/>
          <w:sz w:val="24"/>
          <w:szCs w:val="24"/>
        </w:rPr>
        <w:t>— по выбору). Чтение и обсуждение фрагментов, воссоздающих мир природы; человек и природа; малая родина; образ рассказ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чика в произведении.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изложение с элементами рассуждения.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 xml:space="preserve">Краеведение: </w:t>
      </w:r>
      <w:r w:rsidRPr="00663A35">
        <w:rPr>
          <w:rFonts w:ascii="Times New Roman" w:eastAsia="Times New Roman" w:hAnsi="Times New Roman"/>
          <w:spacing w:val="-5"/>
          <w:sz w:val="24"/>
          <w:szCs w:val="24"/>
        </w:rPr>
        <w:t>каждый край по-своему прекрасен (лириче</w:t>
      </w:r>
      <w:r w:rsidRPr="00663A35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ская проза о малой родине).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>Н.А. ЗАБОЛОЦКИЙ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Стихотворение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«Не позволяй душе лениться...».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Тема </w:t>
      </w:r>
      <w:r w:rsidRPr="00663A35">
        <w:rPr>
          <w:rFonts w:ascii="Times New Roman" w:eastAsia="Times New Roman" w:hAnsi="Times New Roman"/>
          <w:spacing w:val="-1"/>
          <w:sz w:val="24"/>
          <w:szCs w:val="24"/>
        </w:rPr>
        <w:t>стихотворения и его художественная идея. Духовность, ду</w:t>
      </w:r>
      <w:r w:rsidRPr="00663A35">
        <w:rPr>
          <w:rFonts w:ascii="Times New Roman" w:eastAsia="Times New Roman" w:hAnsi="Times New Roman"/>
          <w:spacing w:val="-1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t>ховный труд — основное нравственное достоинство человека.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8"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pacing w:val="-8"/>
          <w:sz w:val="24"/>
          <w:szCs w:val="24"/>
        </w:rPr>
        <w:t>выразительно-художественные сред</w:t>
      </w:r>
      <w:r w:rsidRPr="00663A35">
        <w:rPr>
          <w:rFonts w:ascii="Times New Roman" w:eastAsia="Times New Roman" w:hAnsi="Times New Roman"/>
          <w:spacing w:val="-8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t>ства речи (риторическое восклицание, метафора), морфологи</w:t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t>ческие средства (роль глаголов и местоимений).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>чтение наизусть, составление словаря лек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сики стихотворения по заданной тематике.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>А.Т. ТВАРДОВСКИЙ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4"/>
          <w:sz w:val="24"/>
          <w:szCs w:val="24"/>
        </w:rPr>
        <w:t xml:space="preserve">Стихотворения: </w:t>
      </w:r>
      <w:r w:rsidRPr="00663A35"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 xml:space="preserve">«Прощаемся мы с матерями...» </w:t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t xml:space="preserve">(из цикла </w:t>
      </w:r>
      <w:r w:rsidRPr="00663A35">
        <w:rPr>
          <w:rFonts w:ascii="Times New Roman" w:eastAsia="Times New Roman" w:hAnsi="Times New Roman"/>
          <w:i/>
          <w:iCs/>
          <w:spacing w:val="-6"/>
          <w:sz w:val="24"/>
          <w:szCs w:val="24"/>
        </w:rPr>
        <w:t xml:space="preserve">«Памяти матери»), «На дне моей жизни...». 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 xml:space="preserve">Поэма </w:t>
      </w:r>
      <w:r w:rsidRPr="00663A35">
        <w:rPr>
          <w:rFonts w:ascii="Times New Roman" w:eastAsia="Times New Roman" w:hAnsi="Times New Roman"/>
          <w:i/>
          <w:iCs/>
          <w:spacing w:val="-6"/>
          <w:sz w:val="24"/>
          <w:szCs w:val="24"/>
        </w:rPr>
        <w:t xml:space="preserve">«Василий </w:t>
      </w:r>
      <w:r w:rsidRPr="00663A35"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 xml:space="preserve">Теркин». </w:t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t xml:space="preserve">Война, жизнь и смерть, героизм, чувство долга, дом, 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 xml:space="preserve">сыновняя память — основные мотивы военной лирики и эпоса </w:t>
      </w:r>
      <w:r w:rsidRPr="00663A35">
        <w:rPr>
          <w:rFonts w:ascii="Times New Roman" w:eastAsia="Times New Roman" w:hAnsi="Times New Roman"/>
          <w:sz w:val="24"/>
          <w:szCs w:val="24"/>
        </w:rPr>
        <w:t>А.Т. Твардовского.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pacing w:val="-7"/>
          <w:sz w:val="24"/>
          <w:szCs w:val="24"/>
        </w:rPr>
        <w:t>композиция лирического стихотворе</w:t>
      </w:r>
      <w:r w:rsidRPr="00663A35">
        <w:rPr>
          <w:rFonts w:ascii="Times New Roman" w:eastAsia="Times New Roman" w:hAnsi="Times New Roman"/>
          <w:spacing w:val="-7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t xml:space="preserve">ния и поэмы, поэтический </w:t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lastRenderedPageBreak/>
        <w:t>синтаксис (риторические фигуры).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t>различные виды чтения, чтение наизусть.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2"/>
          <w:sz w:val="24"/>
          <w:szCs w:val="24"/>
        </w:rPr>
        <w:t xml:space="preserve">Возможные виды внеурочной деятельности: </w:t>
      </w:r>
      <w:r w:rsidRPr="00663A35">
        <w:rPr>
          <w:rFonts w:ascii="Times New Roman" w:eastAsia="Times New Roman" w:hAnsi="Times New Roman"/>
          <w:spacing w:val="-12"/>
          <w:sz w:val="24"/>
          <w:szCs w:val="24"/>
        </w:rPr>
        <w:t>встреча в лите</w:t>
      </w:r>
      <w:r w:rsidRPr="00663A35">
        <w:rPr>
          <w:rFonts w:ascii="Times New Roman" w:eastAsia="Times New Roman" w:hAnsi="Times New Roman"/>
          <w:spacing w:val="-12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t>ратурной гостиной или час поэзии «Стихи и песни о войне по</w:t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 xml:space="preserve">этов </w:t>
      </w:r>
      <w:r w:rsidRPr="00663A35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 века »: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А.А.Ахматова.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«Клятва», «Песня мира»;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К.М. Симонов.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«Ты помнишь, Алеша, дороги Смоленщи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softHyphen/>
        <w:t>ны...»;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А.А. Сурков.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«В землянке»;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М.В. Исаковский.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«Огонек», «Ой, туманы мои...» </w:t>
      </w:r>
      <w:r w:rsidRPr="00663A35">
        <w:rPr>
          <w:rFonts w:ascii="Times New Roman" w:eastAsia="Times New Roman" w:hAnsi="Times New Roman"/>
          <w:sz w:val="24"/>
          <w:szCs w:val="24"/>
        </w:rPr>
        <w:t>и др.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7"/>
          <w:sz w:val="24"/>
          <w:szCs w:val="24"/>
        </w:rPr>
        <w:t>Б.Л. ВАСИЛЬЕВ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Рассказ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«Экспонат №...».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Название рассказа и его роль </w:t>
      </w:r>
      <w:r w:rsidRPr="00663A35">
        <w:rPr>
          <w:rFonts w:ascii="Times New Roman" w:eastAsia="Times New Roman" w:hAnsi="Times New Roman"/>
          <w:spacing w:val="-5"/>
          <w:sz w:val="24"/>
          <w:szCs w:val="24"/>
        </w:rPr>
        <w:t xml:space="preserve">для понимания художественной идеи произведения, проблема </w:t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t>истинного и ложного. Разоблачение равнодушия, нравствен</w:t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ной убогости, лицемерия.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pacing w:val="-9"/>
          <w:sz w:val="24"/>
          <w:szCs w:val="24"/>
        </w:rPr>
        <w:t>рассказчик и его роль в повествовании.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pacing w:val="-7"/>
          <w:sz w:val="24"/>
          <w:szCs w:val="24"/>
        </w:rPr>
        <w:t>подготовка плана к диспуту, различные ви</w:t>
      </w:r>
      <w:r w:rsidRPr="00663A35">
        <w:rPr>
          <w:rFonts w:ascii="Times New Roman" w:eastAsia="Times New Roman" w:hAnsi="Times New Roman"/>
          <w:spacing w:val="-7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ды комментирования эпизода.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>В.М. ШУКШИН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Краткие сведения о писателе. «Чудаки» и «чудики» в рас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 xml:space="preserve">сказах В.М. Шукшина. Рассказ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«Микроскоп». </w:t>
      </w:r>
      <w:r w:rsidRPr="00663A35">
        <w:rPr>
          <w:rFonts w:ascii="Times New Roman" w:eastAsia="Times New Roman" w:hAnsi="Times New Roman"/>
          <w:sz w:val="24"/>
          <w:szCs w:val="24"/>
        </w:rPr>
        <w:t>Внутренняя про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стота и нравственная высота героя.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способы создания характера.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составление словаря языка персонажей, письменный отзыв, сочинение-рассуждение.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Связь с другими искусствами: </w:t>
      </w:r>
      <w:r w:rsidRPr="00663A35">
        <w:rPr>
          <w:rFonts w:ascii="Times New Roman" w:eastAsia="Times New Roman" w:hAnsi="Times New Roman"/>
          <w:spacing w:val="-1"/>
          <w:sz w:val="24"/>
          <w:szCs w:val="24"/>
        </w:rPr>
        <w:t xml:space="preserve">деятельность В.М. Шукшина </w:t>
      </w:r>
      <w:r w:rsidRPr="00663A35">
        <w:rPr>
          <w:rFonts w:ascii="Times New Roman" w:eastAsia="Times New Roman" w:hAnsi="Times New Roman"/>
          <w:sz w:val="24"/>
          <w:szCs w:val="24"/>
        </w:rPr>
        <w:t>в киноискусстве (сценарист, режиссер, актер).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Краеведение: </w:t>
      </w:r>
      <w:r w:rsidRPr="00663A35">
        <w:rPr>
          <w:rFonts w:ascii="Times New Roman" w:eastAsia="Times New Roman" w:hAnsi="Times New Roman"/>
          <w:sz w:val="24"/>
          <w:szCs w:val="24"/>
        </w:rPr>
        <w:t>Сростки — малая родина писателя.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Возможные виды внеурочной деятельности: </w:t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t>день В.М. Шук</w:t>
      </w:r>
      <w:r w:rsidRPr="00663A35">
        <w:rPr>
          <w:rFonts w:ascii="Times New Roman" w:eastAsia="Times New Roman" w:hAnsi="Times New Roman"/>
          <w:spacing w:val="-3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шина в школе.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44"/>
          <w:sz w:val="24"/>
          <w:szCs w:val="24"/>
        </w:rPr>
        <w:t>Русские</w:t>
      </w:r>
      <w:r w:rsidRPr="00663A35">
        <w:rPr>
          <w:rFonts w:ascii="Times New Roman" w:eastAsia="Times New Roman" w:hAnsi="Times New Roman"/>
          <w:b/>
          <w:bCs/>
          <w:spacing w:val="42"/>
          <w:sz w:val="24"/>
          <w:szCs w:val="24"/>
        </w:rPr>
        <w:t>поэты</w:t>
      </w:r>
      <w:r w:rsidRPr="00663A35"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XX</w:t>
      </w: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 века  о </w:t>
      </w:r>
      <w:r w:rsidRPr="00663A35">
        <w:rPr>
          <w:rFonts w:ascii="Times New Roman" w:eastAsia="Times New Roman" w:hAnsi="Times New Roman"/>
          <w:b/>
          <w:bCs/>
          <w:spacing w:val="43"/>
          <w:sz w:val="24"/>
          <w:szCs w:val="24"/>
        </w:rPr>
        <w:t>России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А.А. Ахматова.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«Мне голос был. Он звал утешно...»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М.И.Цветаева.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«Рябину рубили зорькою...»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Я.В. Смеляков.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«История».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А.И. </w:t>
      </w:r>
      <w:r w:rsidRPr="00663A35">
        <w:rPr>
          <w:rFonts w:ascii="Times New Roman" w:eastAsia="Times New Roman" w:hAnsi="Times New Roman"/>
          <w:spacing w:val="40"/>
          <w:sz w:val="24"/>
          <w:szCs w:val="24"/>
        </w:rPr>
        <w:t>Фатьянов.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«Давно мы дома не были...»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А.Я. Яшин.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«Не разучился ль...»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А.А. </w:t>
      </w:r>
      <w:r w:rsidRPr="00663A35">
        <w:rPr>
          <w:rFonts w:ascii="Times New Roman" w:eastAsia="Times New Roman" w:hAnsi="Times New Roman"/>
          <w:spacing w:val="42"/>
          <w:sz w:val="24"/>
          <w:szCs w:val="24"/>
        </w:rPr>
        <w:t>Вознесенский.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«Муромский сруб».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А.Д.</w:t>
      </w:r>
      <w:r w:rsidRPr="00663A35">
        <w:rPr>
          <w:rFonts w:ascii="Times New Roman" w:eastAsia="Times New Roman" w:hAnsi="Times New Roman"/>
          <w:spacing w:val="40"/>
          <w:sz w:val="24"/>
          <w:szCs w:val="24"/>
        </w:rPr>
        <w:t>Дементьев.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«Волга».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Своеобразие раскрытия темы России в стихах поэтов </w:t>
      </w:r>
      <w:r w:rsidRPr="00663A35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 века.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развернутая характеристика одного из по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этических текстов, чтение стихотворения наизусть.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Из </w:t>
      </w:r>
      <w:r w:rsidRPr="00663A35">
        <w:rPr>
          <w:rFonts w:ascii="Times New Roman" w:eastAsia="Times New Roman" w:hAnsi="Times New Roman"/>
          <w:b/>
          <w:bCs/>
          <w:spacing w:val="42"/>
          <w:sz w:val="24"/>
          <w:szCs w:val="24"/>
        </w:rPr>
        <w:t>зарубежной</w:t>
      </w:r>
      <w:r w:rsidRPr="00663A35">
        <w:rPr>
          <w:rFonts w:ascii="Times New Roman" w:eastAsia="Times New Roman" w:hAnsi="Times New Roman"/>
          <w:b/>
          <w:bCs/>
          <w:spacing w:val="43"/>
          <w:sz w:val="24"/>
          <w:szCs w:val="24"/>
        </w:rPr>
        <w:t>литературы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5"/>
          <w:sz w:val="24"/>
          <w:szCs w:val="24"/>
        </w:rPr>
        <w:t>У. ШЕКСПИР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Краткие сведения об авторе. Сонеты: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«Когда на суд безмол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вных, тайных дум...», «Прекрасное прекрасней во сто крат...», «Уж если ты разлюбишь,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так теперь...», «Лю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блю,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но реже говорю об этом...». </w:t>
      </w:r>
      <w:r w:rsidRPr="00663A35">
        <w:rPr>
          <w:rFonts w:ascii="Times New Roman" w:eastAsia="Times New Roman" w:hAnsi="Times New Roman"/>
          <w:sz w:val="24"/>
          <w:szCs w:val="24"/>
        </w:rPr>
        <w:t>Темы и мотивы. «Вечные» темы (любовь, жизнь, смерть, красота) в сонетах У. Шекспира.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z w:val="24"/>
          <w:szCs w:val="24"/>
        </w:rPr>
        <w:t>твердая форма (сонет), строфа (углуб</w:t>
      </w:r>
      <w:r w:rsidRPr="00663A35">
        <w:rPr>
          <w:rFonts w:ascii="Times New Roman" w:eastAsia="Times New Roman" w:hAnsi="Times New Roman"/>
          <w:sz w:val="24"/>
          <w:szCs w:val="24"/>
        </w:rPr>
        <w:softHyphen/>
        <w:t>ление и расширение представлений).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z w:val="24"/>
          <w:szCs w:val="24"/>
        </w:rPr>
        <w:t>различные виды чтения, чтение наизусть.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5"/>
          <w:sz w:val="24"/>
          <w:szCs w:val="24"/>
        </w:rPr>
        <w:t>Р. БЁРНС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6"/>
          <w:sz w:val="24"/>
          <w:szCs w:val="24"/>
        </w:rPr>
        <w:t xml:space="preserve">Краткие сведения об авторе. Стихотворения: </w:t>
      </w:r>
      <w:r w:rsidRPr="00663A35">
        <w:rPr>
          <w:rFonts w:ascii="Times New Roman" w:eastAsia="Times New Roman" w:hAnsi="Times New Roman"/>
          <w:i/>
          <w:iCs/>
          <w:spacing w:val="-6"/>
          <w:sz w:val="24"/>
          <w:szCs w:val="24"/>
        </w:rPr>
        <w:t xml:space="preserve">«Возвращение солдата», «Джон Ячменное Зерно» 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 xml:space="preserve">— по выбору. Основные </w:t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t>мотивы стихотворений: чувство долга, воинская честь, народ</w:t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ное представление о добре и силе.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pacing w:val="-7"/>
          <w:sz w:val="24"/>
          <w:szCs w:val="24"/>
        </w:rPr>
        <w:t>лироэпическая песня, баллада, аллего</w:t>
      </w:r>
      <w:r w:rsidRPr="00663A35">
        <w:rPr>
          <w:rFonts w:ascii="Times New Roman" w:eastAsia="Times New Roman" w:hAnsi="Times New Roman"/>
          <w:spacing w:val="-7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рия.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8"/>
          <w:sz w:val="24"/>
          <w:szCs w:val="24"/>
        </w:rPr>
        <w:t>Р.Л. СТИВЕНСОН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3"/>
          <w:sz w:val="24"/>
          <w:szCs w:val="24"/>
        </w:rPr>
        <w:t xml:space="preserve">Краткие сведения об авторе. Роман </w:t>
      </w:r>
      <w:r w:rsidRPr="00663A35">
        <w:rPr>
          <w:rFonts w:ascii="Times New Roman" w:eastAsia="Times New Roman" w:hAnsi="Times New Roman"/>
          <w:i/>
          <w:iCs/>
          <w:spacing w:val="-3"/>
          <w:sz w:val="24"/>
          <w:szCs w:val="24"/>
        </w:rPr>
        <w:t xml:space="preserve">«Остров сокровищ» </w:t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t xml:space="preserve">(часть третья, </w:t>
      </w:r>
      <w:r w:rsidRPr="00663A35">
        <w:rPr>
          <w:rFonts w:ascii="Times New Roman" w:eastAsia="Times New Roman" w:hAnsi="Times New Roman"/>
          <w:i/>
          <w:iCs/>
          <w:spacing w:val="-4"/>
          <w:sz w:val="24"/>
          <w:szCs w:val="24"/>
        </w:rPr>
        <w:t xml:space="preserve">«Мои приключения на суше»). </w:t>
      </w:r>
      <w:r w:rsidRPr="00663A35">
        <w:rPr>
          <w:rFonts w:ascii="Times New Roman" w:eastAsia="Times New Roman" w:hAnsi="Times New Roman"/>
          <w:spacing w:val="-4"/>
          <w:sz w:val="24"/>
          <w:szCs w:val="24"/>
        </w:rPr>
        <w:t xml:space="preserve">Приемы создания 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>образов. Находчивость, любознательность — наиболее привле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lastRenderedPageBreak/>
        <w:t>кательные качества героя.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6"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>приключенческая литература.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9"/>
          <w:sz w:val="24"/>
          <w:szCs w:val="24"/>
        </w:rPr>
        <w:t xml:space="preserve">Развитие речи: </w:t>
      </w:r>
      <w:r w:rsidRPr="00663A35">
        <w:rPr>
          <w:rFonts w:ascii="Times New Roman" w:eastAsia="Times New Roman" w:hAnsi="Times New Roman"/>
          <w:spacing w:val="-9"/>
          <w:sz w:val="24"/>
          <w:szCs w:val="24"/>
        </w:rPr>
        <w:t>чтение и различные способы комментирова</w:t>
      </w:r>
      <w:r w:rsidRPr="00663A35">
        <w:rPr>
          <w:rFonts w:ascii="Times New Roman" w:eastAsia="Times New Roman" w:hAnsi="Times New Roman"/>
          <w:spacing w:val="-9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ния.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1"/>
          <w:sz w:val="24"/>
          <w:szCs w:val="24"/>
        </w:rPr>
        <w:t xml:space="preserve">Возможные виды внеурочной деятельности: </w:t>
      </w:r>
      <w:r w:rsidRPr="00663A35">
        <w:rPr>
          <w:rFonts w:ascii="Times New Roman" w:eastAsia="Times New Roman" w:hAnsi="Times New Roman"/>
          <w:spacing w:val="-11"/>
          <w:sz w:val="24"/>
          <w:szCs w:val="24"/>
        </w:rPr>
        <w:t>час эстетиче</w:t>
      </w:r>
      <w:r w:rsidRPr="00663A35">
        <w:rPr>
          <w:rFonts w:ascii="Times New Roman" w:eastAsia="Times New Roman" w:hAnsi="Times New Roman"/>
          <w:spacing w:val="-11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>ского воспитания «С.Я. Маршак — переводчик».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4"/>
          <w:sz w:val="24"/>
          <w:szCs w:val="24"/>
        </w:rPr>
        <w:t>А. де СЕНТ-ЭКЗЮПЕРИ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9"/>
          <w:sz w:val="24"/>
          <w:szCs w:val="24"/>
        </w:rPr>
        <w:t xml:space="preserve">Краткие сведения о писателе. Повесть </w:t>
      </w:r>
      <w:r w:rsidRPr="00663A35">
        <w:rPr>
          <w:rFonts w:ascii="Times New Roman" w:eastAsia="Times New Roman" w:hAnsi="Times New Roman"/>
          <w:i/>
          <w:iCs/>
          <w:spacing w:val="-9"/>
          <w:sz w:val="24"/>
          <w:szCs w:val="24"/>
        </w:rPr>
        <w:t>Планета людей», «Ли</w:t>
      </w:r>
      <w:r w:rsidRPr="00663A35">
        <w:rPr>
          <w:rFonts w:ascii="Times New Roman" w:eastAsia="Times New Roman" w:hAnsi="Times New Roman"/>
          <w:i/>
          <w:iCs/>
          <w:spacing w:val="-9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i/>
          <w:iCs/>
          <w:spacing w:val="-6"/>
          <w:sz w:val="24"/>
          <w:szCs w:val="24"/>
        </w:rPr>
        <w:t xml:space="preserve">ния», «Самолет», «Самолет и планета», 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 xml:space="preserve">сказка </w:t>
      </w:r>
      <w:r w:rsidRPr="00663A35">
        <w:rPr>
          <w:rFonts w:ascii="Times New Roman" w:eastAsia="Times New Roman" w:hAnsi="Times New Roman"/>
          <w:i/>
          <w:iCs/>
          <w:spacing w:val="-6"/>
          <w:sz w:val="24"/>
          <w:szCs w:val="24"/>
        </w:rPr>
        <w:t xml:space="preserve">«Маленький </w:t>
      </w:r>
      <w:r w:rsidRPr="00663A35">
        <w:rPr>
          <w:rFonts w:ascii="Times New Roman" w:eastAsia="Times New Roman" w:hAnsi="Times New Roman"/>
          <w:i/>
          <w:iCs/>
          <w:spacing w:val="-10"/>
          <w:sz w:val="24"/>
          <w:szCs w:val="24"/>
        </w:rPr>
        <w:t xml:space="preserve">принц» </w:t>
      </w:r>
      <w:r w:rsidRPr="00663A35">
        <w:rPr>
          <w:rFonts w:ascii="Times New Roman" w:eastAsia="Times New Roman" w:hAnsi="Times New Roman"/>
          <w:spacing w:val="-10"/>
          <w:sz w:val="24"/>
          <w:szCs w:val="24"/>
        </w:rPr>
        <w:t>— по выбору. Добро, справедливость, мужество, порядоч</w:t>
      </w:r>
      <w:r w:rsidRPr="00663A35">
        <w:rPr>
          <w:rFonts w:ascii="Times New Roman" w:eastAsia="Times New Roman" w:hAnsi="Times New Roman"/>
          <w:spacing w:val="-10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pacing w:val="-5"/>
          <w:sz w:val="24"/>
          <w:szCs w:val="24"/>
        </w:rPr>
        <w:t>ность, честь в понимании писателя и его героев. Основные со</w:t>
      </w:r>
      <w:r w:rsidRPr="00663A35">
        <w:rPr>
          <w:rFonts w:ascii="Times New Roman" w:eastAsia="Times New Roman" w:hAnsi="Times New Roman"/>
          <w:spacing w:val="-5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бытия и позиция автора.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7"/>
          <w:sz w:val="24"/>
          <w:szCs w:val="24"/>
        </w:rPr>
        <w:t xml:space="preserve">Теория литературы: </w:t>
      </w:r>
      <w:r w:rsidRPr="00663A35">
        <w:rPr>
          <w:rFonts w:ascii="Times New Roman" w:eastAsia="Times New Roman" w:hAnsi="Times New Roman"/>
          <w:spacing w:val="-7"/>
          <w:sz w:val="24"/>
          <w:szCs w:val="24"/>
        </w:rPr>
        <w:t>лирическая проза (развитие представ</w:t>
      </w:r>
      <w:r w:rsidRPr="00663A35">
        <w:rPr>
          <w:rFonts w:ascii="Times New Roman" w:eastAsia="Times New Roman" w:hAnsi="Times New Roman"/>
          <w:spacing w:val="-7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лений), правда и вымысел.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0"/>
          <w:sz w:val="24"/>
          <w:szCs w:val="24"/>
        </w:rPr>
        <w:t xml:space="preserve">Связь с другими искусствами. </w:t>
      </w:r>
      <w:r w:rsidRPr="00663A35">
        <w:rPr>
          <w:rFonts w:ascii="Times New Roman" w:eastAsia="Times New Roman" w:hAnsi="Times New Roman"/>
          <w:spacing w:val="-10"/>
          <w:sz w:val="24"/>
          <w:szCs w:val="24"/>
        </w:rPr>
        <w:t xml:space="preserve">Сказка А. де Сент-Экзюпери 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t>на языке других искусств. Рисунки детей по мотивам «Малень</w:t>
      </w:r>
      <w:r w:rsidRPr="00663A35">
        <w:rPr>
          <w:rFonts w:ascii="Times New Roman" w:eastAsia="Times New Roman" w:hAnsi="Times New Roman"/>
          <w:spacing w:val="-6"/>
          <w:sz w:val="24"/>
          <w:szCs w:val="24"/>
        </w:rPr>
        <w:softHyphen/>
      </w:r>
      <w:r w:rsidRPr="00663A35">
        <w:rPr>
          <w:rFonts w:ascii="Times New Roman" w:eastAsia="Times New Roman" w:hAnsi="Times New Roman"/>
          <w:sz w:val="24"/>
          <w:szCs w:val="24"/>
        </w:rPr>
        <w:t>кого принца».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Для </w:t>
      </w:r>
      <w:r w:rsidRPr="00663A35">
        <w:rPr>
          <w:rFonts w:ascii="Times New Roman" w:eastAsia="Times New Roman" w:hAnsi="Times New Roman"/>
          <w:b/>
          <w:bCs/>
          <w:spacing w:val="33"/>
          <w:sz w:val="24"/>
          <w:szCs w:val="24"/>
        </w:rPr>
        <w:t>заучивания</w:t>
      </w:r>
      <w:r w:rsidRPr="00663A35">
        <w:rPr>
          <w:rFonts w:ascii="Times New Roman" w:eastAsia="Times New Roman" w:hAnsi="Times New Roman"/>
          <w:b/>
          <w:bCs/>
          <w:spacing w:val="34"/>
          <w:sz w:val="24"/>
          <w:szCs w:val="24"/>
        </w:rPr>
        <w:t>наизусть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М.В. Ломоносов. Из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Оды на день восшествия на все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softHyphen/>
        <w:t xml:space="preserve">российский престол...»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(отрывок). Г.Р. Державин.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«Властителям </w:t>
      </w:r>
      <w:r w:rsidRPr="00663A3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и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судиям»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(отрывок). А.С. Пушкин. 1—2 стихотворения — по выбору. М.Ю. Лермонтов.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«Родина».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Н.А. </w:t>
      </w:r>
      <w:r w:rsidRPr="00663A35">
        <w:rPr>
          <w:rFonts w:ascii="Times New Roman" w:eastAsia="Times New Roman" w:hAnsi="Times New Roman"/>
          <w:spacing w:val="39"/>
          <w:sz w:val="24"/>
          <w:szCs w:val="24"/>
        </w:rPr>
        <w:t>Некрасов.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«Размышления у парадного подъезда»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(отрывок).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А.А. Фет. Стихотворение — по выбору.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С.А. Есенин. Стихотворение — по выбору.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Из стихов о России поэтов </w:t>
      </w:r>
      <w:r w:rsidRPr="00663A35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 века. 1—2 стихотворения —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по выбору.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Н.А. </w:t>
      </w:r>
      <w:r w:rsidRPr="00663A35">
        <w:rPr>
          <w:rFonts w:ascii="Times New Roman" w:eastAsia="Times New Roman" w:hAnsi="Times New Roman"/>
          <w:spacing w:val="41"/>
          <w:sz w:val="24"/>
          <w:szCs w:val="24"/>
        </w:rPr>
        <w:t>Заболоцкий.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«Не позволяй душе лениться...»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А.Т. </w:t>
      </w:r>
      <w:r w:rsidRPr="00663A35">
        <w:rPr>
          <w:rFonts w:ascii="Times New Roman" w:eastAsia="Times New Roman" w:hAnsi="Times New Roman"/>
          <w:spacing w:val="37"/>
          <w:sz w:val="24"/>
          <w:szCs w:val="24"/>
        </w:rPr>
        <w:t>Твардовский.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«На дне моей жизни...»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>У. Ш е к с п и р. Один сонет — по выбору.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 xml:space="preserve">Для </w:t>
      </w:r>
      <w:r w:rsidRPr="00663A35">
        <w:rPr>
          <w:rFonts w:ascii="Times New Roman" w:eastAsia="Times New Roman" w:hAnsi="Times New Roman"/>
          <w:b/>
          <w:bCs/>
          <w:spacing w:val="42"/>
          <w:sz w:val="24"/>
          <w:szCs w:val="24"/>
        </w:rPr>
        <w:t>домашнего</w:t>
      </w:r>
      <w:r w:rsidRPr="00663A35">
        <w:rPr>
          <w:rFonts w:ascii="Times New Roman" w:eastAsia="Times New Roman" w:hAnsi="Times New Roman"/>
          <w:b/>
          <w:bCs/>
          <w:spacing w:val="39"/>
          <w:sz w:val="24"/>
          <w:szCs w:val="24"/>
        </w:rPr>
        <w:t>чтения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>Из устного народного творчества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Былины: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«Святогор и Илья Муромец», «Рождение бога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softHyphen/>
        <w:t>тыря».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Из древнерусской литературы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«Повесть временных лет» («Единоборство Мстислава с Редедею»), «Житие Сергия Радонежского».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Из литературы </w:t>
      </w:r>
      <w:r w:rsidRPr="00663A35">
        <w:rPr>
          <w:rFonts w:ascii="Times New Roman" w:eastAsia="Times New Roman" w:hAnsi="Times New Roman"/>
          <w:b/>
          <w:bCs/>
          <w:spacing w:val="-3"/>
          <w:sz w:val="24"/>
          <w:szCs w:val="24"/>
          <w:lang w:val="en-US"/>
        </w:rPr>
        <w:t>XVIII</w:t>
      </w:r>
      <w:r w:rsidRPr="00663A35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 xml:space="preserve"> века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z w:val="24"/>
          <w:szCs w:val="24"/>
        </w:rPr>
        <w:t>Г.Р.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Державин.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«Признание».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2"/>
          <w:sz w:val="24"/>
          <w:szCs w:val="24"/>
        </w:rPr>
        <w:t xml:space="preserve">Из </w:t>
      </w:r>
      <w:r w:rsidRPr="00663A3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литературы </w:t>
      </w:r>
      <w:r w:rsidRPr="00663A35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>XIX</w:t>
      </w:r>
      <w:r w:rsidRPr="00663A3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века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А.С. Пушкин.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«19 октября» ( «Роняет лес багряный свой убор...»), «19 октября 1827г» («Бог помочь вам, друзья мои...»).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М.Ю. </w:t>
      </w:r>
      <w:r w:rsidRPr="00663A35">
        <w:rPr>
          <w:rFonts w:ascii="Times New Roman" w:eastAsia="Times New Roman" w:hAnsi="Times New Roman"/>
          <w:spacing w:val="40"/>
          <w:sz w:val="24"/>
          <w:szCs w:val="24"/>
        </w:rPr>
        <w:t>Лермонтов.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«Панорама Москвы», «Прощай, не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softHyphen/>
        <w:t>мытая Россия».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И.С. </w:t>
      </w:r>
      <w:r w:rsidRPr="00663A35">
        <w:rPr>
          <w:rFonts w:ascii="Times New Roman" w:eastAsia="Times New Roman" w:hAnsi="Times New Roman"/>
          <w:spacing w:val="38"/>
          <w:sz w:val="24"/>
          <w:szCs w:val="24"/>
        </w:rPr>
        <w:t>Тургенев.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«Первая любовь».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М.Е. </w:t>
      </w:r>
      <w:r w:rsidRPr="00663A35">
        <w:rPr>
          <w:rFonts w:ascii="Times New Roman" w:eastAsia="Times New Roman" w:hAnsi="Times New Roman"/>
          <w:spacing w:val="49"/>
          <w:sz w:val="24"/>
          <w:szCs w:val="24"/>
        </w:rPr>
        <w:t>Салтыков-Щедрин.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«Премудрый пескарь», «Коняга».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А.П. Чехов.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«Смерть чиновника».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В.Г. Короленко.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«Парадокс», «Слепой музыкант».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Из литературы </w:t>
      </w:r>
      <w:r w:rsidRPr="00663A35">
        <w:rPr>
          <w:rFonts w:ascii="Times New Roman" w:eastAsia="Times New Roman" w:hAnsi="Times New Roman"/>
          <w:b/>
          <w:bCs/>
          <w:spacing w:val="-2"/>
          <w:sz w:val="24"/>
          <w:szCs w:val="24"/>
          <w:lang w:val="en-US"/>
        </w:rPr>
        <w:t>XX</w:t>
      </w:r>
      <w:r w:rsidRPr="00663A35">
        <w:rPr>
          <w:rFonts w:ascii="Times New Roman" w:eastAsia="Times New Roman" w:hAnsi="Times New Roman"/>
          <w:b/>
          <w:bCs/>
          <w:spacing w:val="-2"/>
          <w:sz w:val="24"/>
          <w:szCs w:val="24"/>
        </w:rPr>
        <w:t xml:space="preserve"> века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М. Г о р ь к и й.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 xml:space="preserve">«В людях». </w:t>
      </w:r>
      <w:r w:rsidRPr="00663A35">
        <w:rPr>
          <w:rFonts w:ascii="Times New Roman" w:eastAsia="Times New Roman" w:hAnsi="Times New Roman"/>
          <w:sz w:val="24"/>
          <w:szCs w:val="24"/>
        </w:rPr>
        <w:t xml:space="preserve">И.А. Бунин.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«Цифры».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7"/>
          <w:sz w:val="24"/>
          <w:szCs w:val="24"/>
        </w:rPr>
        <w:t xml:space="preserve">В.В. </w:t>
      </w:r>
      <w:r w:rsidRPr="00663A35">
        <w:rPr>
          <w:rFonts w:ascii="Times New Roman" w:eastAsia="Times New Roman" w:hAnsi="Times New Roman"/>
          <w:spacing w:val="36"/>
          <w:sz w:val="24"/>
          <w:szCs w:val="24"/>
        </w:rPr>
        <w:t>Маяковский.</w:t>
      </w:r>
      <w:r w:rsidRPr="00663A35">
        <w:rPr>
          <w:rFonts w:ascii="Times New Roman" w:eastAsia="Times New Roman" w:hAnsi="Times New Roman"/>
          <w:i/>
          <w:iCs/>
          <w:spacing w:val="-7"/>
          <w:sz w:val="24"/>
          <w:szCs w:val="24"/>
        </w:rPr>
        <w:t>«Адище города».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5"/>
          <w:sz w:val="24"/>
          <w:szCs w:val="24"/>
        </w:rPr>
        <w:t xml:space="preserve">Б.Л. </w:t>
      </w:r>
      <w:r w:rsidRPr="00663A35">
        <w:rPr>
          <w:rFonts w:ascii="Times New Roman" w:eastAsia="Times New Roman" w:hAnsi="Times New Roman"/>
          <w:spacing w:val="34"/>
          <w:sz w:val="24"/>
          <w:szCs w:val="24"/>
        </w:rPr>
        <w:t>Васильев.</w:t>
      </w:r>
      <w:r w:rsidRPr="00663A35">
        <w:rPr>
          <w:rFonts w:ascii="Times New Roman" w:eastAsia="Times New Roman" w:hAnsi="Times New Roman"/>
          <w:i/>
          <w:iCs/>
          <w:spacing w:val="-5"/>
          <w:sz w:val="24"/>
          <w:szCs w:val="24"/>
        </w:rPr>
        <w:t>«Вам привет от бабы Аеры».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5"/>
          <w:sz w:val="24"/>
          <w:szCs w:val="24"/>
        </w:rPr>
        <w:t xml:space="preserve">В.П. </w:t>
      </w:r>
      <w:r w:rsidRPr="00663A35">
        <w:rPr>
          <w:rFonts w:ascii="Times New Roman" w:eastAsia="Times New Roman" w:hAnsi="Times New Roman"/>
          <w:spacing w:val="34"/>
          <w:sz w:val="24"/>
          <w:szCs w:val="24"/>
        </w:rPr>
        <w:t>Астафьев.</w:t>
      </w:r>
      <w:r w:rsidRPr="00663A35">
        <w:rPr>
          <w:rFonts w:ascii="Times New Roman" w:eastAsia="Times New Roman" w:hAnsi="Times New Roman"/>
          <w:i/>
          <w:iCs/>
          <w:spacing w:val="-5"/>
          <w:sz w:val="24"/>
          <w:szCs w:val="24"/>
        </w:rPr>
        <w:t>«Родные березы», «Весенний остров».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1"/>
          <w:sz w:val="24"/>
          <w:szCs w:val="24"/>
        </w:rPr>
        <w:t xml:space="preserve">А.Т. </w:t>
      </w:r>
      <w:r w:rsidRPr="00663A35">
        <w:rPr>
          <w:rFonts w:ascii="Times New Roman" w:eastAsia="Times New Roman" w:hAnsi="Times New Roman"/>
          <w:spacing w:val="41"/>
          <w:sz w:val="24"/>
          <w:szCs w:val="24"/>
        </w:rPr>
        <w:t>Твардовский.</w:t>
      </w:r>
      <w:r w:rsidRPr="00663A35">
        <w:rPr>
          <w:rFonts w:ascii="Times New Roman" w:eastAsia="Times New Roman" w:hAnsi="Times New Roman"/>
          <w:i/>
          <w:iCs/>
          <w:spacing w:val="-1"/>
          <w:sz w:val="24"/>
          <w:szCs w:val="24"/>
        </w:rPr>
        <w:t>«Я знаю, никакой моей вины...»,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i/>
          <w:iCs/>
          <w:spacing w:val="-6"/>
          <w:sz w:val="24"/>
          <w:szCs w:val="24"/>
        </w:rPr>
        <w:t>«Дом у дороги».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В.А. Солоухин.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«Ножичек с костяной ручкой».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pacing w:val="-5"/>
          <w:sz w:val="24"/>
          <w:szCs w:val="24"/>
        </w:rPr>
        <w:t xml:space="preserve">К. Б у л ы ч е в. </w:t>
      </w:r>
      <w:r w:rsidRPr="00663A35">
        <w:rPr>
          <w:rFonts w:ascii="Times New Roman" w:eastAsia="Times New Roman" w:hAnsi="Times New Roman"/>
          <w:i/>
          <w:iCs/>
          <w:spacing w:val="-5"/>
          <w:sz w:val="24"/>
          <w:szCs w:val="24"/>
        </w:rPr>
        <w:t>«Белое платье Золушки».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В.М. Шукшин.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«Забуксовал».</w:t>
      </w:r>
    </w:p>
    <w:p w:rsidR="009A263D" w:rsidRPr="00663A35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Ф.А. Искандер.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«Петух».</w:t>
      </w:r>
    </w:p>
    <w:p w:rsidR="009A263D" w:rsidRDefault="009A263D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663A35">
        <w:rPr>
          <w:rFonts w:ascii="Times New Roman" w:eastAsia="Times New Roman" w:hAnsi="Times New Roman"/>
          <w:sz w:val="24"/>
          <w:szCs w:val="24"/>
        </w:rPr>
        <w:t xml:space="preserve">Дж.Д. Сэлинджер. </w:t>
      </w:r>
      <w:r w:rsidRPr="00663A35">
        <w:rPr>
          <w:rFonts w:ascii="Times New Roman" w:eastAsia="Times New Roman" w:hAnsi="Times New Roman"/>
          <w:i/>
          <w:iCs/>
          <w:sz w:val="24"/>
          <w:szCs w:val="24"/>
        </w:rPr>
        <w:t>«Над пропастью во ржи».</w:t>
      </w:r>
    </w:p>
    <w:p w:rsidR="00752271" w:rsidRPr="00663A35" w:rsidRDefault="00752271" w:rsidP="00663A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9A263D" w:rsidRDefault="009A263D" w:rsidP="009A26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63D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9913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3204"/>
        <w:gridCol w:w="878"/>
        <w:gridCol w:w="1368"/>
        <w:gridCol w:w="1948"/>
        <w:gridCol w:w="1979"/>
      </w:tblGrid>
      <w:tr w:rsidR="004F4487" w:rsidRPr="004F4487" w:rsidTr="001D3FA9">
        <w:trPr>
          <w:trHeight w:val="360"/>
          <w:jc w:val="center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5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4F4487" w:rsidRPr="004F4487" w:rsidTr="001D3FA9">
        <w:trPr>
          <w:trHeight w:val="360"/>
          <w:jc w:val="center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Развитие</w:t>
            </w:r>
          </w:p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речи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Внеклассное чтение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1D3FA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Контрольные</w:t>
            </w:r>
          </w:p>
        </w:tc>
      </w:tr>
      <w:tr w:rsidR="004F4487" w:rsidRPr="004F4487" w:rsidTr="001D3FA9">
        <w:trPr>
          <w:trHeight w:val="28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487" w:rsidRPr="004F4487" w:rsidTr="001D3FA9">
        <w:trPr>
          <w:trHeight w:val="28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Из устного народного творчества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487" w:rsidRPr="004F4487" w:rsidTr="001D3FA9">
        <w:trPr>
          <w:trHeight w:val="28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752271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487" w:rsidRPr="004F4487" w:rsidTr="001D3FA9">
        <w:trPr>
          <w:trHeight w:val="28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Из литературы 18 века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487" w:rsidRPr="004F4487" w:rsidTr="001D3FA9">
        <w:trPr>
          <w:trHeight w:val="28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Из русской литературы 19 века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4487" w:rsidRPr="004F4487" w:rsidTr="001D3FA9">
        <w:trPr>
          <w:trHeight w:val="28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Из русской литературы 20 века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F4487" w:rsidRPr="004F4487" w:rsidTr="001D3FA9">
        <w:trPr>
          <w:trHeight w:val="28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F4487" w:rsidRPr="004F4487" w:rsidTr="001D3FA9">
        <w:trPr>
          <w:trHeight w:val="28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752271" w:rsidP="004F44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4487" w:rsidRPr="004F4487" w:rsidTr="001D3FA9">
        <w:trPr>
          <w:trHeight w:val="30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87" w:rsidRPr="004F4487" w:rsidRDefault="004F4487" w:rsidP="004F4487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4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04AD7" w:rsidRDefault="00B04AD7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AD7" w:rsidRDefault="00B04AD7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AD7" w:rsidRDefault="00B04AD7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AD7" w:rsidRDefault="00B04AD7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AD7" w:rsidRDefault="00B04AD7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AD7" w:rsidRDefault="00B04AD7" w:rsidP="009A26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B04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AD7" w:rsidRDefault="00B04AD7" w:rsidP="009A263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4AD7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B04AD7" w:rsidRDefault="00B04AD7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56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36"/>
        <w:gridCol w:w="146"/>
        <w:gridCol w:w="851"/>
        <w:gridCol w:w="992"/>
        <w:gridCol w:w="7938"/>
        <w:gridCol w:w="992"/>
        <w:gridCol w:w="1843"/>
        <w:gridCol w:w="142"/>
        <w:gridCol w:w="2126"/>
      </w:tblGrid>
      <w:tr w:rsidR="004930D9" w:rsidRPr="001D3FA9" w:rsidTr="00570FF5">
        <w:trPr>
          <w:trHeight w:val="137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30D9" w:rsidRPr="001D3FA9" w:rsidRDefault="004930D9" w:rsidP="00F301DB">
            <w:pPr>
              <w:keepNext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6132DF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Лирические жанры (эпос, лирика, драма)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D3FA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663A35" w:rsidRPr="001D3FA9" w:rsidTr="00752271">
        <w:trPr>
          <w:trHeight w:val="256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5" w:rsidRPr="001D3FA9" w:rsidRDefault="00663A35" w:rsidP="00663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Из устного народного творчества – 7 часов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6132DF" w:rsidP="00D4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4930D9" w:rsidRPr="001D3FA9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  <w:p w:rsidR="004930D9" w:rsidRPr="001D3FA9" w:rsidRDefault="004930D9" w:rsidP="00D46B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Былины, их жанровые особенности.  «Вольга и Микула Селянинович».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индивидуальный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6132DF" w:rsidP="00B04AD7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930D9" w:rsidRPr="001D3FA9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  <w:p w:rsidR="004930D9" w:rsidRPr="001D3FA9" w:rsidRDefault="004930D9" w:rsidP="006132DF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132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D3FA9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Cs/>
                <w:sz w:val="24"/>
                <w:szCs w:val="24"/>
              </w:rPr>
              <w:t>Былина «Илья Муромец и Соловей Разбойник». Образ Ильи Муромца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Устное творчество .Рег. комп.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групповой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Урок-игра  по былинам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об Илье Муромце</w:t>
            </w:r>
          </w:p>
          <w:p w:rsidR="004930D9" w:rsidRPr="001D3FA9" w:rsidRDefault="004930D9" w:rsidP="00F301DB">
            <w:pPr>
              <w:keepNext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индивидуальный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Домашнее сочинение«Мой любимый былинный герой».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w w:val="101"/>
                <w:sz w:val="24"/>
                <w:szCs w:val="24"/>
              </w:rPr>
              <w:t>1</w:t>
            </w:r>
            <w:r w:rsidR="006132DF">
              <w:rPr>
                <w:rFonts w:ascii="Times New Roman" w:hAnsi="Times New Roman"/>
                <w:w w:val="101"/>
                <w:sz w:val="24"/>
                <w:szCs w:val="24"/>
              </w:rPr>
              <w:t>6</w:t>
            </w:r>
            <w:r w:rsidRPr="001D3FA9">
              <w:rPr>
                <w:rFonts w:ascii="Times New Roman" w:hAnsi="Times New Roman"/>
                <w:w w:val="101"/>
                <w:sz w:val="24"/>
                <w:szCs w:val="24"/>
              </w:rPr>
              <w:t>.09</w:t>
            </w:r>
          </w:p>
          <w:p w:rsidR="004930D9" w:rsidRPr="001D3FA9" w:rsidRDefault="004930D9" w:rsidP="0079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w w:val="101"/>
                <w:sz w:val="24"/>
                <w:szCs w:val="24"/>
              </w:rPr>
              <w:t>1</w:t>
            </w:r>
            <w:r w:rsidR="00790055">
              <w:rPr>
                <w:rFonts w:ascii="Times New Roman" w:hAnsi="Times New Roman"/>
                <w:w w:val="101"/>
                <w:sz w:val="24"/>
                <w:szCs w:val="24"/>
              </w:rPr>
              <w:t>9</w:t>
            </w:r>
            <w:r w:rsidRPr="001D3FA9">
              <w:rPr>
                <w:rFonts w:ascii="Times New Roman" w:hAnsi="Times New Roman"/>
                <w:w w:val="101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w w:val="101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w w:val="101"/>
                <w:sz w:val="24"/>
                <w:szCs w:val="24"/>
              </w:rPr>
              <w:t>Русская народная песня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663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A35" w:rsidRPr="001D3FA9" w:rsidTr="00663A35">
        <w:trPr>
          <w:trHeight w:val="189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5" w:rsidRPr="001D3FA9" w:rsidRDefault="00663A35" w:rsidP="00663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w w:val="101"/>
                <w:sz w:val="24"/>
                <w:szCs w:val="24"/>
              </w:rPr>
              <w:t>Из древнерусской литературы – 4 часа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20.09</w:t>
            </w:r>
          </w:p>
          <w:p w:rsidR="004930D9" w:rsidRPr="001D3FA9" w:rsidRDefault="004930D9" w:rsidP="00790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  <w:r w:rsidR="00790055">
              <w:rPr>
                <w:rFonts w:ascii="Times New Roman" w:hAnsi="Times New Roman"/>
                <w:sz w:val="24"/>
                <w:szCs w:val="24"/>
              </w:rPr>
              <w:t>3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«Повесть временных лет», её значение.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индивидуальный</w:t>
            </w:r>
          </w:p>
        </w:tc>
      </w:tr>
      <w:tr w:rsidR="004930D9" w:rsidRPr="001D3FA9" w:rsidTr="00570FF5">
        <w:trPr>
          <w:trHeight w:val="8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  <w:r w:rsidR="00790055">
              <w:rPr>
                <w:rFonts w:ascii="Times New Roman" w:hAnsi="Times New Roman"/>
                <w:sz w:val="24"/>
                <w:szCs w:val="24"/>
              </w:rPr>
              <w:t>6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«Повесть о Петре и Февронии Муромских» - повесть о вечной любви и дружбе.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индивидуальный</w:t>
            </w:r>
          </w:p>
        </w:tc>
      </w:tr>
      <w:tr w:rsidR="00663A35" w:rsidRPr="001D3FA9" w:rsidTr="00752271">
        <w:trPr>
          <w:trHeight w:val="164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A35" w:rsidRPr="001D3FA9" w:rsidRDefault="00663A35" w:rsidP="00663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1D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 века – 9 часов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790055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4930D9" w:rsidRPr="001D3FA9" w:rsidRDefault="00790055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М. В. Ломоносов. Оды. 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Теория о трех штилях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Коллективная, групповая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4.10</w:t>
            </w:r>
          </w:p>
          <w:p w:rsidR="004930D9" w:rsidRPr="001D3FA9" w:rsidRDefault="00790055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В.Ч.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 xml:space="preserve"> Час размышления «М.В.Ломоносов – учёный-энциклопедист»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663A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индивидуальны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275820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Г. Р. Державин. Знакомство с личностью писателя  и его поэзией.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индивидуальный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  <w:r w:rsidR="00275820">
              <w:rPr>
                <w:rFonts w:ascii="Times New Roman" w:hAnsi="Times New Roman"/>
                <w:sz w:val="24"/>
                <w:szCs w:val="24"/>
              </w:rPr>
              <w:t>4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  <w:r w:rsidR="00275820">
              <w:rPr>
                <w:rFonts w:ascii="Times New Roman" w:hAnsi="Times New Roman"/>
                <w:sz w:val="24"/>
                <w:szCs w:val="24"/>
              </w:rPr>
              <w:t>7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Д.И.Фонвизин. «Недоросль» Своеобразие, основ ной конфликт пьесы и её проблематика, образы комедии (портрет и характер, поступки, мысли, язык);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Образование и образованность; воспитание и семья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1D1A2D" w:rsidRPr="001D3FA9" w:rsidTr="001D1A2D">
        <w:trPr>
          <w:trHeight w:val="136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D" w:rsidRPr="001D3FA9" w:rsidRDefault="001D1A2D" w:rsidP="001D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1D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 века – 34 часа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  <w:r w:rsidR="00E85FCA">
              <w:rPr>
                <w:rFonts w:ascii="Times New Roman" w:hAnsi="Times New Roman"/>
                <w:sz w:val="24"/>
                <w:szCs w:val="24"/>
              </w:rPr>
              <w:t>1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4930D9" w:rsidRPr="001D3FA9" w:rsidRDefault="004930D9" w:rsidP="00E85F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  <w:r w:rsidR="00E85FCA">
              <w:rPr>
                <w:rFonts w:ascii="Times New Roman" w:hAnsi="Times New Roman"/>
                <w:sz w:val="24"/>
                <w:szCs w:val="24"/>
              </w:rPr>
              <w:t>4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А. С. Пушкин. Краткий рассказ о писателе. «Полтава».  («Полтавский бой»). Образ Петра Первого.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индивидуальный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:rsidR="004930D9" w:rsidRPr="001D3FA9" w:rsidRDefault="00033F6F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«Песнь о вещем Олеге». Особенности жанра песни.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индивидуальный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033F6F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 xml:space="preserve">Сочинение «Пётр </w:t>
            </w:r>
            <w:r w:rsidRPr="001D3F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и Карл </w:t>
            </w:r>
            <w:r w:rsidRPr="001D3FA9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 xml:space="preserve"> в поэме А.С.Пушкина «Полтава»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1D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на тему «Пётр </w:t>
            </w:r>
            <w:r w:rsidRPr="001D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и Карл </w:t>
            </w:r>
            <w:r w:rsidRPr="001D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 в поэме А.С.Пушкина «Полтава»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033F6F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В.Ч.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 xml:space="preserve"> «Час поэзии в литературной гостиной «Мой Пушкин»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78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Индивидуальный, контрольный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  <w:r w:rsidR="00033F6F">
              <w:rPr>
                <w:rFonts w:ascii="Times New Roman" w:hAnsi="Times New Roman"/>
                <w:sz w:val="24"/>
                <w:szCs w:val="24"/>
              </w:rPr>
              <w:t>4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930D9" w:rsidRPr="001D3FA9" w:rsidRDefault="004930D9" w:rsidP="0003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  <w:r w:rsidR="00033F6F">
              <w:rPr>
                <w:rFonts w:ascii="Times New Roman" w:hAnsi="Times New Roman"/>
                <w:sz w:val="24"/>
                <w:szCs w:val="24"/>
              </w:rPr>
              <w:t>5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М. Ю. Лермонтов.  Краткий рассказ о писателе. «Песня про царя Ивана Васильевича, молодого опричника и удалого купца Калашникова». 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Индивидуальный, контрольный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  <w:r w:rsidR="00033F6F">
              <w:rPr>
                <w:rFonts w:ascii="Times New Roman" w:hAnsi="Times New Roman"/>
                <w:sz w:val="24"/>
                <w:szCs w:val="24"/>
              </w:rPr>
              <w:t>8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930D9" w:rsidRPr="001D3FA9" w:rsidRDefault="00033F6F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Иван Грозный в «Песне…». Жизнь Москвы.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индивидуальный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033F6F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В.Ч.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 xml:space="preserve"> «Москва Ивана Грозного». Заочная экскурсия в историко-литературный музей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78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  <w:r w:rsidR="00033F6F">
              <w:rPr>
                <w:rFonts w:ascii="Times New Roman" w:hAnsi="Times New Roman"/>
                <w:sz w:val="24"/>
                <w:szCs w:val="24"/>
              </w:rPr>
              <w:t>5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.11</w:t>
            </w:r>
          </w:p>
          <w:p w:rsidR="004930D9" w:rsidRPr="001D3FA9" w:rsidRDefault="004930D9" w:rsidP="00033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  <w:r w:rsidR="00033F6F">
              <w:rPr>
                <w:rFonts w:ascii="Times New Roman" w:hAnsi="Times New Roman"/>
                <w:sz w:val="24"/>
                <w:szCs w:val="24"/>
              </w:rPr>
              <w:t>8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Н.В.Гоголь в Петербурге. Изображение чиновничества и жизни «маленького человека».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«Шинель»: основ ной конфликт; трагическое и комическое. Образ Акакия Акакиевича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78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keepNext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Р.Р. 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Сочинение на тему  Сюжет, герои и проблематика повести Н.В. Гоголя «Шинель»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78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Сочинение на тему  Сюжет, герои и проблематика повести Н.В. Гоголя «Шинель»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8B05B0" w:rsidP="00B04AD7">
            <w:pPr>
              <w:keepNext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4930D9" w:rsidRPr="001D3FA9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keepNext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keepNext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bCs/>
                <w:sz w:val="24"/>
                <w:szCs w:val="24"/>
              </w:rPr>
              <w:t>В.Ч.</w:t>
            </w:r>
            <w:r w:rsidRPr="001D3FA9">
              <w:rPr>
                <w:rFonts w:ascii="Times New Roman" w:hAnsi="Times New Roman"/>
                <w:bCs/>
                <w:sz w:val="24"/>
                <w:szCs w:val="24"/>
              </w:rPr>
              <w:t xml:space="preserve"> «Петербургские повести» Н.В.Гоголя в русском искусстве (кино)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78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8B05B0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6.12</w:t>
            </w:r>
          </w:p>
          <w:p w:rsidR="004930D9" w:rsidRPr="001D3FA9" w:rsidRDefault="008B05B0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И.С.Тургенев.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Рассказ о жизни писателя.  Рассказ «Хорь и Калиныч»: природный ум, трудолюбие, смекалка, талант.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«Певцы»: основная тема рассказа, талант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Стихотворение в прозе «Нищий»: тематика; художественное богатство стиха.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78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570FF5">
            <w:pPr>
              <w:widowControl w:val="0"/>
              <w:autoSpaceDE w:val="0"/>
              <w:autoSpaceDN w:val="0"/>
              <w:adjustRightInd w:val="0"/>
              <w:ind w:hanging="392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индивидуальный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  <w:r w:rsidR="008B05B0">
              <w:rPr>
                <w:rFonts w:ascii="Times New Roman" w:hAnsi="Times New Roman"/>
                <w:sz w:val="24"/>
                <w:szCs w:val="24"/>
              </w:rPr>
              <w:t>2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:rsidR="004930D9" w:rsidRPr="001D3FA9" w:rsidRDefault="004930D9" w:rsidP="008B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  <w:r w:rsidR="008B05B0">
              <w:rPr>
                <w:rFonts w:ascii="Times New Roman" w:hAnsi="Times New Roman"/>
                <w:sz w:val="24"/>
                <w:szCs w:val="24"/>
              </w:rPr>
              <w:t>6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Н.А.Некрасов. Доля народная – основная тема произведений поэта.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Основная проблематика произведений: судьба русской женщины, любовь и чувство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индивидуальный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8B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  <w:r w:rsidR="008B05B0">
              <w:rPr>
                <w:rFonts w:ascii="Times New Roman" w:hAnsi="Times New Roman"/>
                <w:sz w:val="24"/>
                <w:szCs w:val="24"/>
              </w:rPr>
              <w:t>9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В.Ч. По улицам родного города</w:t>
            </w: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. Рег. Комп. 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Литературно-краеведческая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78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Коллективный, индивидуальный 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4930D9" w:rsidRPr="001D3FA9" w:rsidRDefault="004930D9" w:rsidP="008B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  <w:r w:rsidR="008B05B0">
              <w:rPr>
                <w:rFonts w:ascii="Times New Roman" w:hAnsi="Times New Roman"/>
                <w:sz w:val="24"/>
                <w:szCs w:val="24"/>
              </w:rPr>
              <w:t>3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М. Е. Салтыков-Щедрин. «Дикий помещик»  Особенности сказки.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8B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  <w:r w:rsidR="008B05B0">
              <w:rPr>
                <w:rFonts w:ascii="Times New Roman" w:hAnsi="Times New Roman"/>
                <w:sz w:val="24"/>
                <w:szCs w:val="24"/>
              </w:rPr>
              <w:t>6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Анализ сказки «Повесть о том, как один мужик двух генералов прокормил»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Сказки писателей Дона Рег.комп.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Индивидуальный, коллективный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27.12</w:t>
            </w:r>
          </w:p>
          <w:p w:rsidR="004930D9" w:rsidRPr="001D3FA9" w:rsidRDefault="008B05B0" w:rsidP="008B05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Л.Н.Толстой – участник обороны Севастополя. Творческая история «Севастопольских рассказов». 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«Севастополь в декабре месяце»: человек и война, жизнь и смерть, героизм, подвиг, защита Отечества – основные темы рассказа.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78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Составление цитатного плана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Составление рассказа очевидца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69144C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А.А. Фет. Русская природа в стихотворениях: «Вечер», «Зреет рожь над жаркой нивой».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78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57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Совершенствование ЗУН.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4930D9" w:rsidRPr="001D3FA9" w:rsidTr="00570FF5">
        <w:trPr>
          <w:trHeight w:val="7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6914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  <w:r w:rsidR="0069144C">
              <w:rPr>
                <w:rFonts w:ascii="Times New Roman" w:hAnsi="Times New Roman"/>
                <w:sz w:val="24"/>
                <w:szCs w:val="24"/>
              </w:rPr>
              <w:t>7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В.Ч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 Час поэзии в литературной гостиной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 «Стихи и песни о родной природе поэтов  </w:t>
            </w:r>
            <w:r w:rsidRPr="001D3FA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Рег. Комп. 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Родная природа в поэзии  донских поэтов.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78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570F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Совершенствование ЗУН.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69144C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Н.С.Лесков. «Лесков – писатель будущего». «Левша».  Особенность проблематики и центральная идея повести.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78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69144C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А. П. Чехов. Понятие о комическом. Анализ рассказа  «Хамелеон»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69144C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А.П.Чехов «Смерть чиновника»: разоблачение беспринципности,  корыстолюбия, чинопочитания, самоуничижения.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Урок совершенствования ЗУН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Индивидуальный, коллективный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Полугодовой срез знаний</w:t>
            </w:r>
          </w:p>
        </w:tc>
      </w:tr>
      <w:tr w:rsidR="004930D9" w:rsidRPr="001D3FA9" w:rsidTr="00570FF5">
        <w:trPr>
          <w:trHeight w:val="64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69144C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В.Ч.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 xml:space="preserve"> «О, русская земля…»: стихи о России поэтов </w:t>
            </w:r>
            <w:r w:rsidRPr="001D3FA9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1D3FA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785A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Урок совершенствования ЗУН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Индивидуальный, коллективный</w:t>
            </w:r>
          </w:p>
        </w:tc>
      </w:tr>
      <w:tr w:rsidR="001D1A2D" w:rsidRPr="001D3FA9" w:rsidTr="001D1A2D">
        <w:trPr>
          <w:trHeight w:val="305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A2D" w:rsidRPr="001D3FA9" w:rsidRDefault="001D1A2D" w:rsidP="001D1A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литература </w:t>
            </w:r>
            <w:r w:rsidRPr="001D3FA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 века -  </w:t>
            </w:r>
            <w:r w:rsidR="00570FF5"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 30 </w:t>
            </w: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4930D9" w:rsidRPr="001D3FA9" w:rsidTr="00570FF5">
        <w:trPr>
          <w:trHeight w:val="844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56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69144C" w:rsidP="00B04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4930D9" w:rsidRPr="001D3FA9" w:rsidRDefault="0069144C" w:rsidP="00B04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4930D9" w:rsidRPr="001D3FA9" w:rsidRDefault="0069144C" w:rsidP="006914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570FF5">
            <w:pPr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А. М. Горький. Краткий рассказ о писателе. Повесть «Детство». Становление характера мальчика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Индивидуальный, коллективный</w:t>
            </w:r>
          </w:p>
        </w:tc>
      </w:tr>
      <w:tr w:rsidR="004930D9" w:rsidRPr="001D3FA9" w:rsidTr="00570FF5">
        <w:trPr>
          <w:trHeight w:val="976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М.Горький..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«Легенда о Данко» (из рассказа «Старуха Изергиль»: контраст как основной приём раскрытия замысла.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570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Индивидуальный, 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В.Ч.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 xml:space="preserve"> Конференция 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« М.Горький и русские писатели 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( Л.Толстой, А.Чехов)»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570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И.А.Бунин. «Догорел  апрельский теплый вечер». Образ природы.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«Кукушка». Смысл названия; доброта, милосердие, справедливость, покорность,  смирение – основные проблемы рассказа.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570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A8250D" w:rsidP="00B04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930D9" w:rsidRPr="001D3FA9" w:rsidRDefault="00A8250D" w:rsidP="00B04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А.И. Куприн «Куст сирени» Взаимопонимание, взаимовыручка, чувство локтя в понимании автора и его героя. </w:t>
            </w:r>
          </w:p>
          <w:p w:rsidR="004930D9" w:rsidRPr="001D3FA9" w:rsidRDefault="004930D9" w:rsidP="00F301D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570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А.И.Куприн «</w:t>
            </w:r>
            <w:r w:rsidRPr="001D3FA9">
              <w:rPr>
                <w:rFonts w:ascii="Times New Roman" w:hAnsi="Times New Roman"/>
                <w:sz w:val="24"/>
                <w:szCs w:val="24"/>
                <w:lang w:val="en-US"/>
              </w:rPr>
              <w:t>Allez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!»-рассказ о цирке и цирковых артистах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67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4930D9" w:rsidRPr="001D3FA9" w:rsidRDefault="004930D9" w:rsidP="00A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  <w:r w:rsidR="00A8250D">
              <w:rPr>
                <w:rFonts w:ascii="Times New Roman" w:hAnsi="Times New Roman"/>
                <w:sz w:val="24"/>
                <w:szCs w:val="24"/>
              </w:rPr>
              <w:t>8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В. В. Маяковский. Рассказ о писателе. «Необычайное приключение, бывшее с Маяковским летом на даче».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Индивидуальный, 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3.0</w:t>
            </w:r>
            <w:r w:rsidR="00A8250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930D9" w:rsidRPr="001D3FA9" w:rsidRDefault="00A8250D" w:rsidP="00A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С.А.Есенин. Рассказ о поэте. «Я покинул родимый дом», «Отговорила роща золотая»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A8250D" w:rsidP="00A82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И.С.Шмелев.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Русская песня. Любовь к России.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Рег.комп. Стихи донских поэтов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М.М.Пришвин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«Москва-река» Легенда о происхождении города Звенигорода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Индивидуальный, 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74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К.Г.Паустовский. 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«Мещерская сторона». Обыкновенная земля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Индивидуальный, коллективный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Тест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Н.А.Заболоцкий «Не позволяй душе лениться»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Домашнее  сочинение-эссе «Труд души»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930D9" w:rsidRPr="001D3FA9" w:rsidRDefault="00A8250D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.03</w:t>
            </w:r>
          </w:p>
          <w:p w:rsidR="004930D9" w:rsidRPr="001D3FA9" w:rsidRDefault="00510063" w:rsidP="005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А.Т.Твардовский «Прощаемся мы с матерями»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«Василий Теркин»- поэма про бойца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Индивидуальный, 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10063" w:rsidP="005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На дорогах войны. Стихотворения  Б.А. Богаткова, М.Джали ля, В.Н.Лобода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81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10063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  <w:r w:rsidR="00510063">
              <w:rPr>
                <w:rFonts w:ascii="Times New Roman" w:hAnsi="Times New Roman"/>
                <w:sz w:val="24"/>
                <w:szCs w:val="24"/>
              </w:rPr>
              <w:t>0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Б.Л.Васильев «Летят мои кони»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«Экспонат №…»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10063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В.М.Шукшин. Слово о малой Родине. Художественное своеобразие рассказа «Микроскоп»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10063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 xml:space="preserve">Р.р. 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Сочинение «Слово о малой родине»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70FF5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70FF5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Урок развития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Сочинение «Слово о малой родине»</w:t>
            </w:r>
          </w:p>
        </w:tc>
      </w:tr>
      <w:tr w:rsidR="004930D9" w:rsidRPr="001D3FA9" w:rsidTr="00570FF5">
        <w:trPr>
          <w:trHeight w:val="120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10063" w:rsidP="00B04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Русские поэты </w:t>
            </w:r>
            <w:r w:rsidRPr="001D3FA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D3FA9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века о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570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3FA9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</w:tr>
      <w:tr w:rsidR="00570FF5" w:rsidRPr="001D3FA9" w:rsidTr="00752271">
        <w:trPr>
          <w:trHeight w:val="120"/>
        </w:trPr>
        <w:tc>
          <w:tcPr>
            <w:tcW w:w="15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F5" w:rsidRPr="001D3FA9" w:rsidRDefault="00570FF5" w:rsidP="00570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- 12 часов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3FA9">
              <w:rPr>
                <w:rFonts w:ascii="Times New Roman" w:hAnsi="Times New Roman"/>
                <w:sz w:val="24"/>
                <w:szCs w:val="24"/>
                <w:lang w:val="tt-RU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5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1D3FA9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1</w:t>
            </w:r>
            <w:r w:rsidR="00510063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8</w:t>
            </w:r>
            <w:r w:rsidRPr="001D3FA9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  <w:lang w:val="tt-RU"/>
              </w:rPr>
            </w:pPr>
            <w:r w:rsidRPr="001D3FA9">
              <w:rPr>
                <w:rFonts w:ascii="Times New Roman" w:hAnsi="Times New Roman"/>
                <w:bCs/>
                <w:sz w:val="24"/>
                <w:szCs w:val="24"/>
                <w:lang w:val="tt-RU"/>
              </w:rPr>
              <w:t>Сонеты У.Шекспира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3FA9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3FA9">
              <w:rPr>
                <w:rFonts w:ascii="Times New Roman" w:hAnsi="Times New Roman"/>
                <w:sz w:val="24"/>
                <w:szCs w:val="24"/>
                <w:lang w:val="tt-RU"/>
              </w:rPr>
              <w:t>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1D3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3FA9">
              <w:rPr>
                <w:rFonts w:ascii="Times New Roman" w:hAnsi="Times New Roman"/>
                <w:sz w:val="24"/>
                <w:szCs w:val="24"/>
                <w:lang w:val="tt-RU"/>
              </w:rPr>
              <w:t>87</w:t>
            </w:r>
          </w:p>
          <w:p w:rsidR="004930D9" w:rsidRPr="001D3FA9" w:rsidRDefault="004930D9" w:rsidP="001D3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3FA9">
              <w:rPr>
                <w:rFonts w:ascii="Times New Roman" w:hAnsi="Times New Roman"/>
                <w:sz w:val="24"/>
                <w:szCs w:val="24"/>
                <w:lang w:val="tt-RU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10063" w:rsidP="00B04AD7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4930D9" w:rsidRPr="001D3FA9" w:rsidRDefault="00510063" w:rsidP="00B04AD7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keepNext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keepNext/>
              <w:outlineLvl w:val="1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</w:p>
          <w:p w:rsidR="004930D9" w:rsidRPr="001D3FA9" w:rsidRDefault="004930D9" w:rsidP="00F301DB">
            <w:pPr>
              <w:keepNext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 xml:space="preserve">Р. Бёрнса 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  <w:lang w:val="tt-RU"/>
              </w:rPr>
              <w:t>И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ндивидуальный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10063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  <w:r w:rsidR="00510063">
              <w:rPr>
                <w:rFonts w:ascii="Times New Roman" w:hAnsi="Times New Roman"/>
                <w:sz w:val="24"/>
                <w:szCs w:val="24"/>
              </w:rPr>
              <w:t>8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4930D9" w:rsidRPr="001D3FA9" w:rsidRDefault="00510063" w:rsidP="005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Р.Л.Стивенсон «Остров сокровищ»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индивидуальный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5.0</w:t>
            </w:r>
            <w:r w:rsidR="0051006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930D9" w:rsidRPr="001D3FA9" w:rsidRDefault="00510063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930D9" w:rsidRPr="001D3FA9" w:rsidRDefault="00510063" w:rsidP="005100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Японские хокку.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Индивидуальный, 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10063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930D9" w:rsidRPr="001D3FA9" w:rsidRDefault="00510063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930D9" w:rsidRPr="001D3FA9" w:rsidRDefault="00510063" w:rsidP="00570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А.де Сент-Экзюпери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«Планета людей»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Коллективный, индивидуальный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10063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4930D9" w:rsidRPr="001D3FA9" w:rsidRDefault="00510063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Рег.комп.</w:t>
            </w:r>
            <w:r w:rsidRPr="001D3FA9">
              <w:rPr>
                <w:rFonts w:ascii="Times New Roman" w:hAnsi="Times New Roman"/>
                <w:sz w:val="24"/>
                <w:szCs w:val="24"/>
              </w:rPr>
              <w:t xml:space="preserve"> Творчество Петра Комарова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70FF5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70FF5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Коллективный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1D3FA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10063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6.05</w:t>
            </w:r>
          </w:p>
          <w:p w:rsidR="004930D9" w:rsidRPr="001D3FA9" w:rsidRDefault="00C5207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570FF5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D3FA9">
              <w:rPr>
                <w:rFonts w:ascii="Times New Roman" w:hAnsi="Times New Roman"/>
                <w:b/>
                <w:sz w:val="24"/>
                <w:szCs w:val="24"/>
              </w:rPr>
              <w:t>Годовая контрольная работа</w:t>
            </w:r>
          </w:p>
        </w:tc>
      </w:tr>
      <w:tr w:rsidR="004930D9" w:rsidRPr="001D3FA9" w:rsidTr="00570FF5">
        <w:trPr>
          <w:trHeight w:val="649"/>
        </w:trPr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C5207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930D9" w:rsidRPr="001D3FA9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B04A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Итоговый урок. Рекомендации на лето.</w:t>
            </w:r>
          </w:p>
          <w:p w:rsidR="004930D9" w:rsidRPr="001D3FA9" w:rsidRDefault="004930D9" w:rsidP="00F30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D3FA9">
              <w:rPr>
                <w:rFonts w:ascii="Times New Roman" w:hAnsi="Times New Roman"/>
                <w:sz w:val="24"/>
                <w:szCs w:val="24"/>
              </w:rPr>
              <w:t>Подведение итогов за год. Устное сочинение. Ознакомление со списком литературы на лето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0D9" w:rsidRPr="001D3FA9" w:rsidRDefault="004930D9" w:rsidP="00E148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4AD7" w:rsidRDefault="00B04AD7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95" w:rsidRDefault="004C0A95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95" w:rsidRDefault="004C0A95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95" w:rsidRDefault="004C0A95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95" w:rsidRDefault="004C0A95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95" w:rsidRDefault="004C0A95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95" w:rsidRDefault="004C0A95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95" w:rsidRDefault="004C0A95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95" w:rsidRDefault="004C0A95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95" w:rsidRDefault="004C0A95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95" w:rsidRDefault="004C0A95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95" w:rsidRDefault="004C0A95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0A95" w:rsidRDefault="004C0A95" w:rsidP="004C0A95">
      <w:pPr>
        <w:spacing w:line="240" w:lineRule="auto"/>
        <w:rPr>
          <w:rFonts w:ascii="Times New Roman" w:hAnsi="Times New Roman"/>
          <w:sz w:val="28"/>
          <w:szCs w:val="28"/>
        </w:rPr>
        <w:sectPr w:rsidR="004C0A95" w:rsidSect="00B04A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301DB" w:rsidRPr="00570FF5" w:rsidRDefault="00F301DB" w:rsidP="00570FF5">
      <w:pPr>
        <w:pStyle w:val="a6"/>
        <w:jc w:val="center"/>
        <w:rPr>
          <w:rFonts w:ascii="Times New Roman" w:hAnsi="Times New Roman"/>
          <w:b/>
          <w:sz w:val="28"/>
          <w:szCs w:val="24"/>
        </w:rPr>
      </w:pPr>
      <w:r w:rsidRPr="00570FF5">
        <w:rPr>
          <w:rFonts w:ascii="Times New Roman" w:hAnsi="Times New Roman"/>
          <w:b/>
          <w:sz w:val="28"/>
          <w:szCs w:val="24"/>
        </w:rPr>
        <w:lastRenderedPageBreak/>
        <w:t>Система оценки планируемых результатов</w:t>
      </w:r>
    </w:p>
    <w:p w:rsidR="00F301DB" w:rsidRPr="00570FF5" w:rsidRDefault="00F301DB" w:rsidP="00570FF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ab/>
        <w:t>Система оценки планируемых результатов традиционная. Оценка пятибальная. Тематический контроль осуществляется в форме итоговых сочинений  по теме. Промежуточный контроль по полугодиям проводится в форме контрольных работ.</w:t>
      </w: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301DB" w:rsidRPr="00570FF5" w:rsidRDefault="00F301DB" w:rsidP="00570FF5">
      <w:pPr>
        <w:pStyle w:val="a6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0FF5">
        <w:rPr>
          <w:rFonts w:ascii="Times New Roman" w:hAnsi="Times New Roman"/>
          <w:b/>
          <w:sz w:val="24"/>
          <w:szCs w:val="24"/>
        </w:rPr>
        <w:t>Критерии оценки устного ответа по литературе</w:t>
      </w:r>
    </w:p>
    <w:p w:rsidR="00F301DB" w:rsidRPr="00570FF5" w:rsidRDefault="00F301DB" w:rsidP="00570F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 xml:space="preserve">Оценка "OТЛИЧНО" ставится за исчерпывающий, точный ответ, демонстрирующий хорошее знание текста произведения, умение использовать литературно-критические материалы для аргументации и самостоятельных выводов; свободное владение литературоведческой терминологией; анализ литературного произведения в единстве содержания и формы; умение излагать материал последовательно, делать необходимые обобщения и выводы, а также умение выразительно читать наизусть программные произведения. </w:t>
      </w:r>
    </w:p>
    <w:p w:rsidR="00F301DB" w:rsidRPr="00570FF5" w:rsidRDefault="00F301DB" w:rsidP="00570F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Оценка "ХОРОШО" ставится за ответ, обнаруживающий хорошее знание и понимание литературного материала, умение анализировать текст произведения, приводя необходимые примеры; умение излагать материал последовательно и грамотно. В ответе может быть недостаточно полно развернута аргументация, возможны отдельные недостатки в формулировке выводов, иллюстративный материал может быть представлен не слишком подробно; допускаются отдельные погрешности в чтении наизусть и речевом оформлении высказываний.</w:t>
      </w:r>
    </w:p>
    <w:p w:rsidR="00F301DB" w:rsidRPr="00570FF5" w:rsidRDefault="00F301DB" w:rsidP="00570F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 xml:space="preserve">Оценка "УДОВЛЕТВОРИТЕЛЬНО" ставится за ответ, в котором материал раскрыт в основном правильно, но схематично или недостаточно полно, с отклонениями от последовательности изложения. Анализ текста частично подменяется пересказом, нет полноценных обобщений и выводов; допущены ошибки в речевом оформлении высказывания; есть затруднения в чтении наизусть. </w:t>
      </w:r>
    </w:p>
    <w:p w:rsidR="00F301DB" w:rsidRPr="00570FF5" w:rsidRDefault="00F301DB" w:rsidP="00570F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Оценка "НЕУДОВЛЕТВОРИТЕЛЬНО" ставится, если ответ обнаруживает незнание текста и неумение его анализировать, если анализ подменяется пересказом; в ответе отсутствуют необходимые примеры; нарушена логика в изложении материала, нет необходимых обобщений и выводов; недостаточно сформированы навыки устной речи; есть нарушения литературной нормы.</w:t>
      </w:r>
    </w:p>
    <w:p w:rsidR="00F301DB" w:rsidRPr="00570FF5" w:rsidRDefault="00F301DB" w:rsidP="00570F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b/>
          <w:bCs/>
          <w:sz w:val="24"/>
          <w:szCs w:val="24"/>
        </w:rPr>
      </w:pPr>
      <w:r w:rsidRPr="00570FF5">
        <w:rPr>
          <w:rFonts w:ascii="Times New Roman" w:hAnsi="Times New Roman"/>
          <w:bCs/>
          <w:color w:val="365F91"/>
          <w:sz w:val="24"/>
          <w:szCs w:val="24"/>
        </w:rPr>
        <w:tab/>
      </w:r>
      <w:r w:rsidRPr="00570FF5">
        <w:rPr>
          <w:rFonts w:ascii="Times New Roman" w:hAnsi="Times New Roman"/>
          <w:b/>
          <w:bCs/>
          <w:sz w:val="24"/>
          <w:szCs w:val="24"/>
        </w:rPr>
        <w:t>Нормы оценки сочинений</w:t>
      </w: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F301DB" w:rsidRPr="00570FF5" w:rsidRDefault="00F301DB" w:rsidP="00570F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bCs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5”"/>
        </w:smartTagPr>
        <w:r w:rsidRPr="00570FF5">
          <w:rPr>
            <w:rFonts w:ascii="Times New Roman" w:hAnsi="Times New Roman"/>
            <w:bCs/>
            <w:sz w:val="24"/>
            <w:szCs w:val="24"/>
          </w:rPr>
          <w:t>5”</w:t>
        </w:r>
      </w:smartTag>
      <w:r w:rsidRPr="00570FF5">
        <w:rPr>
          <w:rFonts w:ascii="Times New Roman" w:hAnsi="Times New Roman"/>
          <w:bCs/>
          <w:sz w:val="24"/>
          <w:szCs w:val="24"/>
        </w:rPr>
        <w:t xml:space="preserve"> ставится за сочинение:</w:t>
      </w: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стройное по композиции, логичное и последовательное в изложении мыслей;</w:t>
      </w: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F301DB" w:rsidRPr="00570FF5" w:rsidRDefault="00F301DB" w:rsidP="00570F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bCs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4”"/>
        </w:smartTagPr>
        <w:r w:rsidRPr="00570FF5">
          <w:rPr>
            <w:rFonts w:ascii="Times New Roman" w:hAnsi="Times New Roman"/>
            <w:bCs/>
            <w:sz w:val="24"/>
            <w:szCs w:val="24"/>
          </w:rPr>
          <w:t>4”</w:t>
        </w:r>
      </w:smartTag>
      <w:r w:rsidRPr="00570FF5">
        <w:rPr>
          <w:rFonts w:ascii="Times New Roman" w:hAnsi="Times New Roman"/>
          <w:sz w:val="24"/>
          <w:szCs w:val="24"/>
        </w:rPr>
        <w:t xml:space="preserve"> ставится за сочинение: </w:t>
      </w: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логичное и последовательное изложение содержания;</w:t>
      </w: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написанное правильным литературным языком, стилистически соответствующее содержанию.</w:t>
      </w:r>
    </w:p>
    <w:p w:rsidR="00F301DB" w:rsidRPr="00570FF5" w:rsidRDefault="00F301DB" w:rsidP="00570F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bCs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3”"/>
        </w:smartTagPr>
        <w:r w:rsidRPr="00570FF5">
          <w:rPr>
            <w:rFonts w:ascii="Times New Roman" w:hAnsi="Times New Roman"/>
            <w:bCs/>
            <w:sz w:val="24"/>
            <w:szCs w:val="24"/>
          </w:rPr>
          <w:t>3”</w:t>
        </w:r>
      </w:smartTag>
      <w:r w:rsidRPr="00570FF5">
        <w:rPr>
          <w:rFonts w:ascii="Times New Roman" w:hAnsi="Times New Roman"/>
          <w:sz w:val="24"/>
          <w:szCs w:val="24"/>
        </w:rPr>
        <w:t xml:space="preserve"> ставится за сочинение, в котором: </w:t>
      </w: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 xml:space="preserve"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</w:t>
      </w:r>
      <w:r w:rsidRPr="00570FF5">
        <w:rPr>
          <w:rFonts w:ascii="Times New Roman" w:hAnsi="Times New Roman"/>
          <w:sz w:val="24"/>
          <w:szCs w:val="24"/>
        </w:rPr>
        <w:lastRenderedPageBreak/>
        <w:t>в изложении фактического материала; обнаруживается недостаточное умение делать выводы и обобщения;</w:t>
      </w: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обнаруживается владение основами письменной речи;</w:t>
      </w:r>
    </w:p>
    <w:p w:rsidR="00F301DB" w:rsidRPr="00570FF5" w:rsidRDefault="00F301DB" w:rsidP="00570FF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в работе имеется не более четырёх недочётов в содержании и пяти речевых недочётов.</w:t>
      </w:r>
    </w:p>
    <w:p w:rsidR="00F301DB" w:rsidRPr="00570FF5" w:rsidRDefault="00F301DB" w:rsidP="00570FF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bCs/>
          <w:sz w:val="24"/>
          <w:szCs w:val="24"/>
        </w:rPr>
        <w:t>Отметка “</w:t>
      </w:r>
      <w:smartTag w:uri="urn:schemas-microsoft-com:office:smarttags" w:element="metricconverter">
        <w:smartTagPr>
          <w:attr w:name="ProductID" w:val="2”"/>
        </w:smartTagPr>
        <w:r w:rsidRPr="00570FF5">
          <w:rPr>
            <w:rFonts w:ascii="Times New Roman" w:hAnsi="Times New Roman"/>
            <w:bCs/>
            <w:sz w:val="24"/>
            <w:szCs w:val="24"/>
          </w:rPr>
          <w:t>2”</w:t>
        </w:r>
      </w:smartTag>
      <w:r w:rsidRPr="00570FF5">
        <w:rPr>
          <w:rFonts w:ascii="Times New Roman" w:hAnsi="Times New Roman"/>
          <w:sz w:val="24"/>
          <w:szCs w:val="24"/>
        </w:rPr>
        <w:t xml:space="preserve"> ставится за сочинение, которое: 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опирающихся на текст, характеризуется случайным расположением материала, отсутствием связи между частями;отличается бедностью словаря, наличием грубых речевых ошибок.</w:t>
      </w:r>
    </w:p>
    <w:p w:rsidR="00F301DB" w:rsidRPr="00570FF5" w:rsidRDefault="00F301DB" w:rsidP="00570FF5">
      <w:pPr>
        <w:spacing w:before="10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6442" w:rsidRPr="00570FF5" w:rsidRDefault="008E6442" w:rsidP="00570FF5">
      <w:pPr>
        <w:spacing w:before="10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70FF5">
        <w:rPr>
          <w:rFonts w:ascii="Times New Roman" w:hAnsi="Times New Roman"/>
          <w:b/>
          <w:sz w:val="28"/>
          <w:szCs w:val="24"/>
        </w:rPr>
        <w:t>Образовательные и информационные ресурсы</w:t>
      </w:r>
    </w:p>
    <w:p w:rsidR="00570FF5" w:rsidRDefault="00570FF5" w:rsidP="00570F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01DB" w:rsidRPr="00570FF5" w:rsidRDefault="00F301DB" w:rsidP="00570F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FF5">
        <w:rPr>
          <w:rFonts w:ascii="Times New Roman" w:hAnsi="Times New Roman"/>
          <w:b/>
          <w:sz w:val="24"/>
          <w:szCs w:val="24"/>
        </w:rPr>
        <w:t>Литература для учащихся</w:t>
      </w:r>
    </w:p>
    <w:p w:rsidR="00F301DB" w:rsidRPr="00570FF5" w:rsidRDefault="00F301DB" w:rsidP="00570FF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F301DB" w:rsidRPr="00570FF5" w:rsidRDefault="00F301DB" w:rsidP="00570FF5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Литература: 7 кл.: Учебник: В 2 ч./ Под ред. Меркина Г.С.. – М.: Русское слово, 2008.</w:t>
      </w:r>
    </w:p>
    <w:p w:rsidR="00F301DB" w:rsidRPr="00570FF5" w:rsidRDefault="00F301DB" w:rsidP="00570F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FF5">
        <w:rPr>
          <w:rFonts w:ascii="Times New Roman" w:hAnsi="Times New Roman"/>
          <w:b/>
          <w:sz w:val="24"/>
          <w:szCs w:val="24"/>
        </w:rPr>
        <w:t>Литература для учителя</w:t>
      </w:r>
    </w:p>
    <w:p w:rsidR="00F301DB" w:rsidRPr="00570FF5" w:rsidRDefault="00F301DB" w:rsidP="00570FF5">
      <w:pPr>
        <w:widowControl w:val="0"/>
        <w:numPr>
          <w:ilvl w:val="0"/>
          <w:numId w:val="25"/>
        </w:numPr>
        <w:tabs>
          <w:tab w:val="clear" w:pos="786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Ерёмина О.А. Поурочное планирование по литературе. 7 класс. – М: Издательство «Экзамен», 2006.</w:t>
      </w:r>
    </w:p>
    <w:p w:rsidR="00F301DB" w:rsidRPr="00570FF5" w:rsidRDefault="00F301DB" w:rsidP="00570FF5">
      <w:pPr>
        <w:widowControl w:val="0"/>
        <w:numPr>
          <w:ilvl w:val="0"/>
          <w:numId w:val="25"/>
        </w:numPr>
        <w:tabs>
          <w:tab w:val="clear" w:pos="786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 xml:space="preserve">Власенков А.И. Русская словесность. Интегрированное обучение русскому языку и литературе: Программы. Содержание работы по классам. </w:t>
      </w:r>
      <w:r w:rsidRPr="00570FF5">
        <w:rPr>
          <w:rFonts w:ascii="Times New Roman" w:hAnsi="Times New Roman"/>
          <w:sz w:val="24"/>
          <w:szCs w:val="24"/>
          <w:lang w:val="en-US"/>
        </w:rPr>
        <w:t>V</w:t>
      </w:r>
      <w:r w:rsidRPr="00570FF5">
        <w:rPr>
          <w:rFonts w:ascii="Times New Roman" w:hAnsi="Times New Roman"/>
          <w:sz w:val="24"/>
          <w:szCs w:val="24"/>
        </w:rPr>
        <w:t xml:space="preserve"> – </w:t>
      </w:r>
      <w:r w:rsidRPr="00570FF5">
        <w:rPr>
          <w:rFonts w:ascii="Times New Roman" w:hAnsi="Times New Roman"/>
          <w:sz w:val="24"/>
          <w:szCs w:val="24"/>
          <w:lang w:val="en-US"/>
        </w:rPr>
        <w:t>VIII</w:t>
      </w:r>
      <w:r w:rsidRPr="00570FF5">
        <w:rPr>
          <w:rFonts w:ascii="Times New Roman" w:hAnsi="Times New Roman"/>
          <w:sz w:val="24"/>
          <w:szCs w:val="24"/>
        </w:rPr>
        <w:t xml:space="preserve"> классы. – М.: АРКТИ, 1998.</w:t>
      </w:r>
    </w:p>
    <w:p w:rsidR="00F301DB" w:rsidRPr="00570FF5" w:rsidRDefault="00F301DB" w:rsidP="00570FF5">
      <w:pPr>
        <w:widowControl w:val="0"/>
        <w:numPr>
          <w:ilvl w:val="0"/>
          <w:numId w:val="25"/>
        </w:numPr>
        <w:tabs>
          <w:tab w:val="clear" w:pos="786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И.В. Золотарёва. Поурочные разработки по литературе. 6 класс. – М.: ВАКО, 2004.</w:t>
      </w:r>
    </w:p>
    <w:p w:rsidR="00F301DB" w:rsidRPr="00570FF5" w:rsidRDefault="00F301DB" w:rsidP="00570FF5">
      <w:pPr>
        <w:widowControl w:val="0"/>
        <w:numPr>
          <w:ilvl w:val="0"/>
          <w:numId w:val="25"/>
        </w:numPr>
        <w:tabs>
          <w:tab w:val="clear" w:pos="786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Руссова Н.Ю. Технология написания сочинения. – М.: Айрис-пресс, 2007.</w:t>
      </w:r>
    </w:p>
    <w:p w:rsidR="00F301DB" w:rsidRPr="00570FF5" w:rsidRDefault="00F301DB" w:rsidP="00570FF5">
      <w:pPr>
        <w:widowControl w:val="0"/>
        <w:numPr>
          <w:ilvl w:val="0"/>
          <w:numId w:val="25"/>
        </w:numPr>
        <w:tabs>
          <w:tab w:val="clear" w:pos="786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Соловьёва Ф.Е.. Тематическое планирование к учебнику «Литература. 7 класс» (авт.-сост. Г.С. Меркин) / Ф.Е. Соловьёва; под ред.Г.С. Меркина. – М.: ООО «ТИД «Русское слово – РС», 2012.</w:t>
      </w:r>
    </w:p>
    <w:p w:rsidR="00F301DB" w:rsidRPr="00570FF5" w:rsidRDefault="00F301DB" w:rsidP="00570FF5">
      <w:pPr>
        <w:widowControl w:val="0"/>
        <w:numPr>
          <w:ilvl w:val="0"/>
          <w:numId w:val="25"/>
        </w:numPr>
        <w:tabs>
          <w:tab w:val="clear" w:pos="786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Соловьёва Ф.Е.. Уроки литературы. К учебнику «Литература. 7 класс» (автор-составитель Г.С. Меркин). Методическое пособие. – М.: ООО «Русское слово – учебник», 2012.</w:t>
      </w:r>
    </w:p>
    <w:p w:rsidR="00F301DB" w:rsidRPr="00570FF5" w:rsidRDefault="00F301DB" w:rsidP="00570FF5">
      <w:pPr>
        <w:widowControl w:val="0"/>
        <w:numPr>
          <w:ilvl w:val="0"/>
          <w:numId w:val="25"/>
        </w:numPr>
        <w:tabs>
          <w:tab w:val="clear" w:pos="786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70FF5">
        <w:rPr>
          <w:rFonts w:ascii="Times New Roman" w:hAnsi="Times New Roman"/>
          <w:sz w:val="24"/>
          <w:szCs w:val="24"/>
        </w:rPr>
        <w:t>Стародуб К.В. Литературное краеведение в школе. – М.: Дрофа, 2003.</w:t>
      </w:r>
    </w:p>
    <w:p w:rsidR="00F301DB" w:rsidRPr="00570FF5" w:rsidRDefault="00F301DB" w:rsidP="00570FF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301DB" w:rsidRPr="00570FF5" w:rsidRDefault="00F301DB" w:rsidP="00570FF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570FF5">
        <w:rPr>
          <w:rFonts w:ascii="Times New Roman" w:hAnsi="Times New Roman"/>
          <w:b/>
          <w:sz w:val="24"/>
          <w:szCs w:val="24"/>
        </w:rPr>
        <w:t>Образовательные электронные ресурсы:</w:t>
      </w:r>
    </w:p>
    <w:p w:rsidR="00F301DB" w:rsidRPr="00570FF5" w:rsidRDefault="00F301DB" w:rsidP="00570FF5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301DB" w:rsidRPr="00570FF5" w:rsidRDefault="00406238" w:rsidP="00570FF5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http://ruslit.ioso.ru/</w:t>
        </w:r>
      </w:hyperlink>
      <w:r w:rsidR="00F301DB" w:rsidRPr="00570FF5">
        <w:rPr>
          <w:rFonts w:ascii="Times New Roman" w:hAnsi="Times New Roman"/>
          <w:b/>
          <w:bCs/>
          <w:sz w:val="24"/>
          <w:szCs w:val="24"/>
        </w:rPr>
        <w:t xml:space="preserve">Кабинет русского языка и литературы. </w:t>
      </w:r>
      <w:r w:rsidR="00F301DB" w:rsidRPr="00570FF5">
        <w:rPr>
          <w:rFonts w:ascii="Times New Roman" w:hAnsi="Times New Roman"/>
          <w:sz w:val="24"/>
          <w:szCs w:val="24"/>
        </w:rPr>
        <w:t>Сайт содержит антологию русской поэзии первой четверти двадцатого века</w:t>
      </w:r>
      <w:r w:rsidR="00F301DB" w:rsidRPr="00570FF5">
        <w:rPr>
          <w:rFonts w:ascii="Times New Roman" w:hAnsi="Times New Roman"/>
          <w:b/>
          <w:bCs/>
          <w:sz w:val="24"/>
          <w:szCs w:val="24"/>
        </w:rPr>
        <w:t>;</w:t>
      </w:r>
      <w:r w:rsidR="00F301DB" w:rsidRPr="00570FF5">
        <w:rPr>
          <w:rFonts w:ascii="Times New Roman" w:hAnsi="Times New Roman"/>
          <w:sz w:val="24"/>
          <w:szCs w:val="24"/>
        </w:rPr>
        <w:t xml:space="preserve"> тесты по русскому языку</w:t>
      </w:r>
      <w:r w:rsidR="00F301DB" w:rsidRPr="00570FF5">
        <w:rPr>
          <w:rFonts w:ascii="Times New Roman" w:hAnsi="Times New Roman"/>
          <w:b/>
          <w:bCs/>
          <w:sz w:val="24"/>
          <w:szCs w:val="24"/>
        </w:rPr>
        <w:t>;</w:t>
      </w:r>
      <w:r w:rsidR="00F301DB" w:rsidRPr="00570FF5">
        <w:rPr>
          <w:rFonts w:ascii="Times New Roman" w:hAnsi="Times New Roman"/>
          <w:sz w:val="24"/>
          <w:szCs w:val="24"/>
        </w:rPr>
        <w:t xml:space="preserve"> поэтические загадки</w:t>
      </w:r>
      <w:r w:rsidR="00F301DB" w:rsidRPr="00570FF5">
        <w:rPr>
          <w:rFonts w:ascii="Times New Roman" w:hAnsi="Times New Roman"/>
          <w:b/>
          <w:bCs/>
          <w:sz w:val="24"/>
          <w:szCs w:val="24"/>
        </w:rPr>
        <w:t>;</w:t>
      </w:r>
      <w:r w:rsidR="00F301DB" w:rsidRPr="00570FF5">
        <w:rPr>
          <w:rFonts w:ascii="Times New Roman" w:hAnsi="Times New Roman"/>
          <w:sz w:val="24"/>
          <w:szCs w:val="24"/>
        </w:rPr>
        <w:t xml:space="preserve"> страничку по истории русской письменности</w:t>
      </w:r>
      <w:r w:rsidR="00F301DB" w:rsidRPr="00570FF5">
        <w:rPr>
          <w:rFonts w:ascii="Times New Roman" w:hAnsi="Times New Roman"/>
          <w:b/>
          <w:bCs/>
          <w:sz w:val="24"/>
          <w:szCs w:val="24"/>
        </w:rPr>
        <w:t>;</w:t>
      </w:r>
      <w:r w:rsidR="00F301DB" w:rsidRPr="00570FF5">
        <w:rPr>
          <w:rFonts w:ascii="Times New Roman" w:hAnsi="Times New Roman"/>
          <w:sz w:val="24"/>
          <w:szCs w:val="24"/>
        </w:rPr>
        <w:t xml:space="preserve"> методические разработкии другие полезные материалы.</w:t>
      </w:r>
    </w:p>
    <w:p w:rsidR="00F301DB" w:rsidRPr="00570FF5" w:rsidRDefault="00406238" w:rsidP="00570FF5">
      <w:pPr>
        <w:numPr>
          <w:ilvl w:val="0"/>
          <w:numId w:val="26"/>
        </w:numPr>
        <w:tabs>
          <w:tab w:val="clear" w:pos="720"/>
          <w:tab w:val="num" w:pos="567"/>
        </w:tabs>
        <w:spacing w:before="10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repetitor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="00F301DB" w:rsidRPr="00570FF5">
        <w:rPr>
          <w:rFonts w:ascii="Times New Roman" w:hAnsi="Times New Roman"/>
          <w:b/>
          <w:bCs/>
          <w:sz w:val="24"/>
          <w:szCs w:val="24"/>
        </w:rPr>
        <w:t>Система сайтов «Репетитор».</w:t>
      </w:r>
      <w:r w:rsidR="00F301DB" w:rsidRPr="00570FF5">
        <w:rPr>
          <w:rFonts w:ascii="Times New Roman" w:hAnsi="Times New Roman"/>
          <w:sz w:val="24"/>
          <w:szCs w:val="24"/>
        </w:rPr>
        <w:t xml:space="preserve"> Информация для школьников, абитуриентов и родителей: учебные программы по русскому языку и литературе; методика написания сочинений и различные учебные материалы; полезная справочная информация.</w:t>
      </w:r>
    </w:p>
    <w:p w:rsidR="00F301DB" w:rsidRPr="00570FF5" w:rsidRDefault="00406238" w:rsidP="00570FF5">
      <w:pPr>
        <w:numPr>
          <w:ilvl w:val="0"/>
          <w:numId w:val="26"/>
        </w:numPr>
        <w:tabs>
          <w:tab w:val="clear" w:pos="720"/>
          <w:tab w:val="num" w:pos="567"/>
        </w:tabs>
        <w:spacing w:before="100" w:line="240" w:lineRule="auto"/>
        <w:ind w:left="567" w:hanging="567"/>
        <w:jc w:val="both"/>
        <w:rPr>
          <w:rFonts w:ascii="Times New Roman" w:hAnsi="Times New Roman"/>
          <w:color w:val="000099"/>
          <w:sz w:val="24"/>
          <w:szCs w:val="24"/>
        </w:rPr>
      </w:pPr>
      <w:hyperlink r:id="rId8" w:history="1"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rusword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org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rus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index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php</w:t>
        </w:r>
      </w:hyperlink>
      <w:r w:rsidR="00F301DB" w:rsidRPr="00570FF5">
        <w:rPr>
          <w:rFonts w:ascii="Times New Roman" w:hAnsi="Times New Roman"/>
          <w:b/>
          <w:bCs/>
          <w:sz w:val="24"/>
          <w:szCs w:val="24"/>
        </w:rPr>
        <w:t xml:space="preserve">Мир слова русского. </w:t>
      </w:r>
      <w:r w:rsidR="00F301DB" w:rsidRPr="00570FF5">
        <w:rPr>
          <w:rFonts w:ascii="Times New Roman" w:hAnsi="Times New Roman"/>
          <w:color w:val="000000"/>
          <w:sz w:val="24"/>
          <w:szCs w:val="24"/>
        </w:rPr>
        <w:t>Этот сайт - для любознательных. Для тех, кто не утратил живого интереса к познанию прошлого, настоящего и будущего русского языка. Он посвящен русской филологии во всех ее ипостасях. Здесь можно найти большую коллекцию афоризмов и крылатых выражений выдающихся личностей всех времен и народов, полный текст Библии, статьи специалистов, посвященные современным проблемам языка и истории славянской письменности. Предоставляется возможность обсудить спорные вопросы и высказать свою точку зрения на форуме. Для знатоков английского языка предлагается английское зеркало сайта, дополненное материалами поанглийской филологии</w:t>
      </w:r>
      <w:r w:rsidR="00F301DB" w:rsidRPr="00570FF5">
        <w:rPr>
          <w:rFonts w:ascii="Times New Roman" w:hAnsi="Times New Roman"/>
          <w:color w:val="000099"/>
          <w:sz w:val="24"/>
          <w:szCs w:val="24"/>
        </w:rPr>
        <w:t xml:space="preserve">. </w:t>
      </w:r>
    </w:p>
    <w:p w:rsidR="00F301DB" w:rsidRPr="00570FF5" w:rsidRDefault="00406238" w:rsidP="00570FF5">
      <w:pPr>
        <w:numPr>
          <w:ilvl w:val="0"/>
          <w:numId w:val="26"/>
        </w:numPr>
        <w:tabs>
          <w:tab w:val="clear" w:pos="720"/>
          <w:tab w:val="num" w:pos="567"/>
        </w:tabs>
        <w:spacing w:before="100" w:line="240" w:lineRule="auto"/>
        <w:ind w:left="567" w:hanging="567"/>
        <w:jc w:val="both"/>
        <w:rPr>
          <w:rFonts w:ascii="Times New Roman" w:hAnsi="Times New Roman"/>
          <w:color w:val="000099"/>
          <w:sz w:val="24"/>
          <w:szCs w:val="24"/>
        </w:rPr>
      </w:pPr>
      <w:hyperlink r:id="rId9" w:history="1"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pushkin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aha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TEXT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map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htm</w:t>
        </w:r>
      </w:hyperlink>
      <w:r w:rsidR="00F301DB" w:rsidRPr="00570FF5">
        <w:rPr>
          <w:rFonts w:ascii="Times New Roman" w:hAnsi="Times New Roman"/>
          <w:b/>
          <w:bCs/>
          <w:sz w:val="24"/>
          <w:szCs w:val="24"/>
        </w:rPr>
        <w:t xml:space="preserve">Пушкинъ. </w:t>
      </w:r>
      <w:r w:rsidR="00F301DB" w:rsidRPr="00570FF5">
        <w:rPr>
          <w:rFonts w:ascii="Times New Roman" w:hAnsi="Times New Roman"/>
          <w:sz w:val="24"/>
          <w:szCs w:val="24"/>
        </w:rPr>
        <w:t xml:space="preserve">Электронная версия журнала «Нива» за </w:t>
      </w:r>
      <w:smartTag w:uri="urn:schemas-microsoft-com:office:smarttags" w:element="metricconverter">
        <w:smartTagPr>
          <w:attr w:name="ProductID" w:val="1899 г"/>
        </w:smartTagPr>
        <w:r w:rsidR="00F301DB" w:rsidRPr="00570FF5">
          <w:rPr>
            <w:rFonts w:ascii="Times New Roman" w:hAnsi="Times New Roman"/>
            <w:sz w:val="24"/>
            <w:szCs w:val="24"/>
          </w:rPr>
          <w:t>1899 г</w:t>
        </w:r>
      </w:smartTag>
      <w:r w:rsidR="00F301DB" w:rsidRPr="00570FF5">
        <w:rPr>
          <w:rFonts w:ascii="Times New Roman" w:hAnsi="Times New Roman"/>
          <w:sz w:val="24"/>
          <w:szCs w:val="24"/>
        </w:rPr>
        <w:t>,  посвященного 100-летию со дня рождения А.С. Пушкина. В журнале рассказывается о жизни Пушкина, его значении для русской поэзии. Помимо этого имеются тексты некоторых произведений поэта и литографии.</w:t>
      </w:r>
      <w:r w:rsidR="00F301DB" w:rsidRPr="00570FF5">
        <w:rPr>
          <w:rFonts w:ascii="Times New Roman" w:hAnsi="Times New Roman"/>
          <w:color w:val="000099"/>
          <w:sz w:val="24"/>
          <w:szCs w:val="24"/>
          <w:lang w:val="en-US"/>
        </w:rPr>
        <w:t> </w:t>
      </w:r>
    </w:p>
    <w:p w:rsidR="00F301DB" w:rsidRPr="00570FF5" w:rsidRDefault="00406238" w:rsidP="00570FF5">
      <w:pPr>
        <w:numPr>
          <w:ilvl w:val="0"/>
          <w:numId w:val="26"/>
        </w:numPr>
        <w:tabs>
          <w:tab w:val="clear" w:pos="720"/>
          <w:tab w:val="num" w:pos="567"/>
        </w:tabs>
        <w:spacing w:before="10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feb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web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="00F301DB" w:rsidRPr="00570FF5">
        <w:rPr>
          <w:rFonts w:ascii="Times New Roman" w:hAnsi="Times New Roman"/>
          <w:b/>
          <w:bCs/>
          <w:sz w:val="24"/>
          <w:szCs w:val="24"/>
        </w:rPr>
        <w:t>Русская литература и фольклор.</w:t>
      </w:r>
      <w:r w:rsidR="00F301DB" w:rsidRPr="00570FF5"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 w:rsidR="00F301DB" w:rsidRPr="00570FF5">
        <w:rPr>
          <w:rFonts w:ascii="Times New Roman" w:hAnsi="Times New Roman"/>
          <w:sz w:val="24"/>
          <w:szCs w:val="24"/>
        </w:rPr>
        <w:t xml:space="preserve"> Фундаментальная электронная библиотека “Русская литература и фольклор” (ФЭБ) — это сетевая многофункциональная информационная система, аккумулирующая информацию различных видов (текстовую, звуковую, изобразительную и т. п.) в области русской литературы </w:t>
      </w:r>
      <w:r w:rsidR="00F301DB" w:rsidRPr="00570FF5">
        <w:rPr>
          <w:rFonts w:ascii="Times New Roman" w:hAnsi="Times New Roman"/>
          <w:sz w:val="24"/>
          <w:szCs w:val="24"/>
          <w:lang w:val="en-US"/>
        </w:rPr>
        <w:t>XI</w:t>
      </w:r>
      <w:r w:rsidR="00F301DB" w:rsidRPr="00570FF5">
        <w:rPr>
          <w:rFonts w:ascii="Times New Roman" w:hAnsi="Times New Roman"/>
          <w:sz w:val="24"/>
          <w:szCs w:val="24"/>
        </w:rPr>
        <w:t>-</w:t>
      </w:r>
      <w:r w:rsidR="00F301DB" w:rsidRPr="00570FF5">
        <w:rPr>
          <w:rFonts w:ascii="Times New Roman" w:hAnsi="Times New Roman"/>
          <w:sz w:val="24"/>
          <w:szCs w:val="24"/>
          <w:lang w:val="en-US"/>
        </w:rPr>
        <w:t>XX</w:t>
      </w:r>
      <w:r w:rsidR="00F301DB" w:rsidRPr="00570FF5">
        <w:rPr>
          <w:rFonts w:ascii="Times New Roman" w:hAnsi="Times New Roman"/>
          <w:sz w:val="24"/>
          <w:szCs w:val="24"/>
        </w:rPr>
        <w:t xml:space="preserve"> вв. и русского фольклора, а также истории русской филологии и фольклористики. Библиотека находится в стадии разработки и пополнения.</w:t>
      </w:r>
    </w:p>
    <w:p w:rsidR="00F301DB" w:rsidRPr="00570FF5" w:rsidRDefault="00406238" w:rsidP="00570FF5">
      <w:pPr>
        <w:numPr>
          <w:ilvl w:val="0"/>
          <w:numId w:val="26"/>
        </w:numPr>
        <w:tabs>
          <w:tab w:val="clear" w:pos="720"/>
          <w:tab w:val="num" w:pos="567"/>
        </w:tabs>
        <w:spacing w:before="10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www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geocities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com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Athens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Ithaca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/3880/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osn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="00F301DB" w:rsidRPr="00570FF5">
        <w:rPr>
          <w:rFonts w:ascii="Times New Roman" w:hAnsi="Times New Roman"/>
          <w:b/>
          <w:bCs/>
          <w:sz w:val="24"/>
          <w:szCs w:val="24"/>
        </w:rPr>
        <w:t xml:space="preserve">Клуб любителей творчества Ф.М. Достоевского. </w:t>
      </w:r>
      <w:r w:rsidR="00F301DB" w:rsidRPr="00570FF5">
        <w:rPr>
          <w:rFonts w:ascii="Times New Roman" w:hAnsi="Times New Roman"/>
          <w:sz w:val="24"/>
          <w:szCs w:val="24"/>
        </w:rPr>
        <w:t>Сайт содержит биографию, библиографию и тексты большинства произведений писателя, цитаты из его произведений, иллюстрации к произведениям, критические статьи, материалы в помощь учителю литературы.</w:t>
      </w:r>
    </w:p>
    <w:p w:rsidR="00F301DB" w:rsidRPr="00570FF5" w:rsidRDefault="00406238" w:rsidP="00570FF5">
      <w:pPr>
        <w:numPr>
          <w:ilvl w:val="0"/>
          <w:numId w:val="26"/>
        </w:numPr>
        <w:tabs>
          <w:tab w:val="clear" w:pos="720"/>
          <w:tab w:val="num" w:pos="567"/>
        </w:tabs>
        <w:spacing w:before="10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writerstob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narod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="00F301DB" w:rsidRPr="00570FF5">
        <w:rPr>
          <w:rFonts w:ascii="Times New Roman" w:hAnsi="Times New Roman"/>
          <w:b/>
          <w:bCs/>
          <w:sz w:val="24"/>
          <w:szCs w:val="24"/>
        </w:rPr>
        <w:t xml:space="preserve">Биографии великих русских писателей и поэтов. </w:t>
      </w:r>
      <w:r w:rsidR="00F301DB" w:rsidRPr="00570FF5">
        <w:rPr>
          <w:rFonts w:ascii="Times New Roman" w:hAnsi="Times New Roman"/>
          <w:color w:val="000000"/>
          <w:sz w:val="24"/>
          <w:szCs w:val="24"/>
        </w:rPr>
        <w:t>На сайте можно найти не только биографии писателей, но и различные материалы, связанные и не связанные с творчеством писателей и поэтов, также анализы стихотворений, стихи некоторых поэтов, основные темы их лирики, а также материалы по русскому классицизму, романтизму и сентиментализму.</w:t>
      </w:r>
    </w:p>
    <w:p w:rsidR="008E6442" w:rsidRPr="00570FF5" w:rsidRDefault="00406238" w:rsidP="008E6442">
      <w:pPr>
        <w:numPr>
          <w:ilvl w:val="0"/>
          <w:numId w:val="26"/>
        </w:numPr>
        <w:shd w:val="clear" w:color="auto" w:fill="FFFFFF"/>
        <w:tabs>
          <w:tab w:val="clear" w:pos="720"/>
          <w:tab w:val="num" w:pos="567"/>
        </w:tabs>
        <w:spacing w:before="100"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</w:rPr>
      </w:pPr>
      <w:hyperlink r:id="rId13" w:history="1"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mlis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="00F301DB" w:rsidRPr="00570FF5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  <w:r w:rsidR="00F301DB" w:rsidRPr="00570FF5">
        <w:rPr>
          <w:rFonts w:ascii="Times New Roman" w:hAnsi="Times New Roman"/>
          <w:b/>
          <w:bCs/>
          <w:color w:val="000000"/>
          <w:sz w:val="24"/>
          <w:szCs w:val="24"/>
        </w:rPr>
        <w:t xml:space="preserve">Урок литературы. </w:t>
      </w:r>
      <w:r w:rsidR="00F301DB" w:rsidRPr="00570FF5">
        <w:rPr>
          <w:rFonts w:ascii="Times New Roman" w:hAnsi="Times New Roman"/>
          <w:color w:val="000000"/>
          <w:sz w:val="24"/>
          <w:szCs w:val="24"/>
        </w:rPr>
        <w:t>Методико-литературный интернет-сервер. Цель проекта - создать виртуальное пространство, аккумулирующее научный, методический, педагогический потенциал, актуальный для современного учителя литературы. Сайт состоит из двух основных разделов: Наука о литературе (методология литературы, культурный контекст в изучении литературы, работа с текстом) и Методика преподавания (теория преподавания, содержание обучения, литературное развитие читателя-школьника)</w:t>
      </w:r>
      <w:r w:rsidR="00570FF5">
        <w:rPr>
          <w:rFonts w:ascii="Times New Roman" w:hAnsi="Times New Roman"/>
          <w:color w:val="000000"/>
          <w:sz w:val="24"/>
          <w:szCs w:val="24"/>
        </w:rPr>
        <w:t>.</w:t>
      </w:r>
    </w:p>
    <w:p w:rsidR="00514CB1" w:rsidRDefault="00514CB1" w:rsidP="009A26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973" w:rsidRPr="000C6973" w:rsidRDefault="000C6973" w:rsidP="000C6973">
      <w:pPr>
        <w:spacing w:before="100" w:line="240" w:lineRule="auto"/>
        <w:ind w:left="720"/>
        <w:jc w:val="center"/>
        <w:rPr>
          <w:rFonts w:ascii="Times New Roman" w:hAnsi="Times New Roman"/>
          <w:b/>
          <w:sz w:val="28"/>
          <w:szCs w:val="24"/>
        </w:rPr>
      </w:pPr>
      <w:r w:rsidRPr="000C6973">
        <w:rPr>
          <w:rFonts w:ascii="Times New Roman" w:hAnsi="Times New Roman"/>
          <w:b/>
          <w:sz w:val="28"/>
          <w:szCs w:val="24"/>
        </w:rPr>
        <w:t>Технические средства обучения</w:t>
      </w:r>
    </w:p>
    <w:p w:rsidR="000C6973" w:rsidRPr="000C6973" w:rsidRDefault="000C6973" w:rsidP="000C6973">
      <w:pPr>
        <w:spacing w:before="100" w:line="240" w:lineRule="auto"/>
        <w:ind w:left="720"/>
        <w:rPr>
          <w:rFonts w:ascii="Times New Roman" w:hAnsi="Times New Roman"/>
          <w:b/>
          <w:sz w:val="28"/>
          <w:szCs w:val="24"/>
        </w:rPr>
      </w:pPr>
    </w:p>
    <w:p w:rsidR="000C6973" w:rsidRPr="000C6973" w:rsidRDefault="000C6973" w:rsidP="000C6973">
      <w:pPr>
        <w:spacing w:before="10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0C6973">
        <w:rPr>
          <w:rFonts w:ascii="Times New Roman" w:hAnsi="Times New Roman"/>
          <w:sz w:val="28"/>
          <w:szCs w:val="24"/>
        </w:rPr>
        <w:t>1. Компьютер</w:t>
      </w:r>
    </w:p>
    <w:p w:rsidR="000C6973" w:rsidRPr="000C6973" w:rsidRDefault="000C6973" w:rsidP="000C6973">
      <w:pPr>
        <w:spacing w:before="10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0C6973">
        <w:rPr>
          <w:rFonts w:ascii="Times New Roman" w:hAnsi="Times New Roman"/>
          <w:sz w:val="28"/>
          <w:szCs w:val="24"/>
        </w:rPr>
        <w:t>2. Экран</w:t>
      </w:r>
    </w:p>
    <w:p w:rsidR="000C6973" w:rsidRPr="000C6973" w:rsidRDefault="000C6973" w:rsidP="000C6973">
      <w:pPr>
        <w:spacing w:before="100" w:line="240" w:lineRule="auto"/>
        <w:ind w:left="720"/>
        <w:jc w:val="both"/>
        <w:rPr>
          <w:rFonts w:ascii="Times New Roman" w:hAnsi="Times New Roman"/>
          <w:sz w:val="28"/>
          <w:szCs w:val="24"/>
        </w:rPr>
      </w:pPr>
      <w:r w:rsidRPr="000C6973">
        <w:rPr>
          <w:rFonts w:ascii="Times New Roman" w:hAnsi="Times New Roman"/>
          <w:sz w:val="28"/>
          <w:szCs w:val="24"/>
        </w:rPr>
        <w:t>3. Проектор</w:t>
      </w:r>
    </w:p>
    <w:p w:rsidR="000C6973" w:rsidRPr="000C6973" w:rsidRDefault="000C6973" w:rsidP="000C6973">
      <w:pPr>
        <w:spacing w:before="100" w:line="240" w:lineRule="auto"/>
        <w:ind w:left="720"/>
        <w:jc w:val="both"/>
        <w:rPr>
          <w:rFonts w:ascii="Times New Roman" w:hAnsi="Times New Roman"/>
          <w:color w:val="000000"/>
          <w:sz w:val="28"/>
          <w:szCs w:val="24"/>
        </w:rPr>
      </w:pPr>
      <w:r w:rsidRPr="000C6973">
        <w:rPr>
          <w:rFonts w:ascii="Times New Roman" w:hAnsi="Times New Roman"/>
          <w:sz w:val="28"/>
          <w:szCs w:val="24"/>
        </w:rPr>
        <w:t>4. Система ВКС</w:t>
      </w:r>
    </w:p>
    <w:sectPr w:rsidR="000C6973" w:rsidRPr="000C6973" w:rsidSect="00E8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A21A2E"/>
    <w:lvl w:ilvl="0">
      <w:numFmt w:val="bullet"/>
      <w:lvlText w:val="*"/>
      <w:lvlJc w:val="left"/>
    </w:lvl>
  </w:abstractNum>
  <w:abstractNum w:abstractNumId="1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2DCA"/>
    <w:multiLevelType w:val="hybridMultilevel"/>
    <w:tmpl w:val="C17659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1E4B3C"/>
    <w:multiLevelType w:val="hybridMultilevel"/>
    <w:tmpl w:val="9F12083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104B85"/>
    <w:multiLevelType w:val="hybridMultilevel"/>
    <w:tmpl w:val="00CC0A70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4A1405"/>
    <w:multiLevelType w:val="hybridMultilevel"/>
    <w:tmpl w:val="88D4C99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20419"/>
    <w:multiLevelType w:val="hybridMultilevel"/>
    <w:tmpl w:val="ED464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B7EA5"/>
    <w:multiLevelType w:val="hybridMultilevel"/>
    <w:tmpl w:val="A51C9936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751B4F"/>
    <w:multiLevelType w:val="hybridMultilevel"/>
    <w:tmpl w:val="B21A0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02DF0"/>
    <w:multiLevelType w:val="hybridMultilevel"/>
    <w:tmpl w:val="D2A6C414"/>
    <w:lvl w:ilvl="0" w:tplc="647C8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D7943"/>
    <w:multiLevelType w:val="multilevel"/>
    <w:tmpl w:val="8654E91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B67A6A"/>
    <w:multiLevelType w:val="multilevel"/>
    <w:tmpl w:val="0B7A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FC59E6"/>
    <w:multiLevelType w:val="hybridMultilevel"/>
    <w:tmpl w:val="14B83C4A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F37677"/>
    <w:multiLevelType w:val="hybridMultilevel"/>
    <w:tmpl w:val="589E38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DD1C82"/>
    <w:multiLevelType w:val="multilevel"/>
    <w:tmpl w:val="B550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B711D3"/>
    <w:multiLevelType w:val="multilevel"/>
    <w:tmpl w:val="1076B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BA33C7"/>
    <w:multiLevelType w:val="hybridMultilevel"/>
    <w:tmpl w:val="29342F3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36271"/>
    <w:multiLevelType w:val="multilevel"/>
    <w:tmpl w:val="A64E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90A71"/>
    <w:multiLevelType w:val="hybridMultilevel"/>
    <w:tmpl w:val="6AE43A9C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3"/>
  </w:num>
  <w:num w:numId="13">
    <w:abstractNumId w:val="5"/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213C8"/>
    <w:rsid w:val="00033F6F"/>
    <w:rsid w:val="000C6973"/>
    <w:rsid w:val="000F5A70"/>
    <w:rsid w:val="00120B03"/>
    <w:rsid w:val="00131426"/>
    <w:rsid w:val="001745C6"/>
    <w:rsid w:val="001D1A2D"/>
    <w:rsid w:val="001D3FA9"/>
    <w:rsid w:val="00265E34"/>
    <w:rsid w:val="00266EB6"/>
    <w:rsid w:val="00275820"/>
    <w:rsid w:val="00364C2F"/>
    <w:rsid w:val="00406238"/>
    <w:rsid w:val="00470F22"/>
    <w:rsid w:val="00475AB5"/>
    <w:rsid w:val="00491E92"/>
    <w:rsid w:val="004930D9"/>
    <w:rsid w:val="004C0A95"/>
    <w:rsid w:val="004E4DEA"/>
    <w:rsid w:val="004F4487"/>
    <w:rsid w:val="00510063"/>
    <w:rsid w:val="00514CB1"/>
    <w:rsid w:val="00520050"/>
    <w:rsid w:val="00570FF5"/>
    <w:rsid w:val="005C3B43"/>
    <w:rsid w:val="005E0F22"/>
    <w:rsid w:val="006132DF"/>
    <w:rsid w:val="00663A35"/>
    <w:rsid w:val="0069144C"/>
    <w:rsid w:val="00733F9A"/>
    <w:rsid w:val="00752271"/>
    <w:rsid w:val="00785A46"/>
    <w:rsid w:val="00790055"/>
    <w:rsid w:val="00793383"/>
    <w:rsid w:val="008213C8"/>
    <w:rsid w:val="008B05B0"/>
    <w:rsid w:val="008D62D6"/>
    <w:rsid w:val="008E6442"/>
    <w:rsid w:val="009A263D"/>
    <w:rsid w:val="009A594A"/>
    <w:rsid w:val="00A14FB5"/>
    <w:rsid w:val="00A8250D"/>
    <w:rsid w:val="00B04AD7"/>
    <w:rsid w:val="00B400DE"/>
    <w:rsid w:val="00B934F4"/>
    <w:rsid w:val="00BA18CC"/>
    <w:rsid w:val="00BA4D1D"/>
    <w:rsid w:val="00BC7C4E"/>
    <w:rsid w:val="00C21D2D"/>
    <w:rsid w:val="00C52079"/>
    <w:rsid w:val="00C6157B"/>
    <w:rsid w:val="00C964FB"/>
    <w:rsid w:val="00D46B16"/>
    <w:rsid w:val="00D82260"/>
    <w:rsid w:val="00D85F7E"/>
    <w:rsid w:val="00E1482B"/>
    <w:rsid w:val="00E85FCA"/>
    <w:rsid w:val="00E86CBE"/>
    <w:rsid w:val="00E912B4"/>
    <w:rsid w:val="00F301DB"/>
    <w:rsid w:val="00F5030C"/>
    <w:rsid w:val="00FD09E8"/>
    <w:rsid w:val="00FE3DEC"/>
    <w:rsid w:val="00FF4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C8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213C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62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13C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nhideWhenUsed/>
    <w:rsid w:val="008213C8"/>
    <w:pPr>
      <w:spacing w:before="75" w:after="150" w:line="240" w:lineRule="auto"/>
    </w:pPr>
    <w:rPr>
      <w:rFonts w:ascii="Verdana" w:eastAsia="Times New Roman" w:hAnsi="Verdana"/>
      <w:sz w:val="18"/>
      <w:szCs w:val="18"/>
    </w:rPr>
  </w:style>
  <w:style w:type="paragraph" w:styleId="a4">
    <w:name w:val="List Paragraph"/>
    <w:basedOn w:val="a"/>
    <w:uiPriority w:val="34"/>
    <w:qFormat/>
    <w:rsid w:val="00BA18CC"/>
    <w:pPr>
      <w:ind w:left="720"/>
      <w:contextualSpacing/>
    </w:pPr>
  </w:style>
  <w:style w:type="table" w:styleId="a5">
    <w:name w:val="Table Grid"/>
    <w:basedOn w:val="a1"/>
    <w:rsid w:val="00B04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8D62D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c21">
    <w:name w:val="c21"/>
    <w:basedOn w:val="a0"/>
    <w:rsid w:val="008D62D6"/>
  </w:style>
  <w:style w:type="paragraph" w:styleId="a6">
    <w:name w:val="No Spacing"/>
    <w:uiPriority w:val="1"/>
    <w:qFormat/>
    <w:rsid w:val="00E912B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org/rus/index.php" TargetMode="External"/><Relationship Id="rId13" Type="http://schemas.openxmlformats.org/officeDocument/2006/relationships/hyperlink" Target="http://mli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petitor.org/" TargetMode="External"/><Relationship Id="rId12" Type="http://schemas.openxmlformats.org/officeDocument/2006/relationships/hyperlink" Target="http://writerstob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lit.ioso.ru/" TargetMode="External"/><Relationship Id="rId11" Type="http://schemas.openxmlformats.org/officeDocument/2006/relationships/hyperlink" Target="http://www.geocities.com/Athens/Ithaca/3880/os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eb-we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shkin.aha.ru/TEXT/map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7020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Деверио</dc:creator>
  <cp:lastModifiedBy>завуч</cp:lastModifiedBy>
  <cp:revision>8</cp:revision>
  <dcterms:created xsi:type="dcterms:W3CDTF">2016-09-04T08:55:00Z</dcterms:created>
  <dcterms:modified xsi:type="dcterms:W3CDTF">2016-11-08T13:07:00Z</dcterms:modified>
</cp:coreProperties>
</file>